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4"/>
          <w:lang w:eastAsia="ru-RU"/>
        </w:rPr>
        <w:t>ИНФОРМАЦИЯ ПО ПОВЫШЕНИЮ ПРАВОВОЙ ГРАМОТНОСТИ РОДИТЕЛЕЙ  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4"/>
          <w:lang w:eastAsia="ru-RU"/>
        </w:rPr>
        <w:t>(Семейный кодекс РФ)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     ПРАВА, ОБЯЗАННОСТИ И ОТВЕТСТВЕННОСТЬ РОДИТЕЛЕЙ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Родители имеют право воспитывать ребенка, а также несут ответственность, обязанности и за воспитание, и раз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витие ребенка.                              Согласно Семейному кодексу РФ это называет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ся родительскими правами.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Родители имеют право: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защищать права и законные интересы детей, выступать перед физическими лицами, в том числе в судах, их за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конными представителями без оформления специальных полномочий;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обеспечение со стороны государства общедоступнос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ти и бесплатности получения их детьми основного об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щего образования;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выбор для своих детей (до получения ими основного общего образования) форм образования и видов образо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вательных учреждений, в том числе семейного образо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вания или в негосударственных учебных заведениях;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возмещение за счет государства затрат на обучение детей в негосударственных образовательных учреждени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ях, имеющих государственную аккредитацию и реали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зующих программы общего образования;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прием детей для обучения в образовательные учреж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дения, расположенные по месту жительства;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ознакомление с уставом образовательного учрежде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ния и другими документами, регламентирующими орга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низацию образовательного процесса;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участие в управлении образовательным учреждени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ем, в котором обучаются их дети;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ознакомление с ходом и содержанием образователь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ного процесса, а также с оценками успеваемости своих детей;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перевод ребенка, получающего образование в семье, для продолжения образования в общеобразовательном учреждении при положительной аттестации;</w:t>
      </w:r>
    </w:p>
    <w:p w:rsidR="005234F9" w:rsidRPr="005234F9" w:rsidRDefault="005234F9" w:rsidP="005234F9">
      <w:pPr>
        <w:numPr>
          <w:ilvl w:val="0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выражать согласие (или несогласие) на прохождение детьми военной подготовки в гражданских образователь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ных учреждениях на факультативной основе:</w:t>
      </w:r>
    </w:p>
    <w:p w:rsidR="005234F9" w:rsidRPr="005234F9" w:rsidRDefault="005234F9" w:rsidP="005234F9">
      <w:pPr>
        <w:pStyle w:val="a6"/>
        <w:numPr>
          <w:ilvl w:val="0"/>
          <w:numId w:val="9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обеспечивать религиозное и нравственное воспитание детей в соответствии со своими собственными убежде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ниями;</w:t>
      </w:r>
    </w:p>
    <w:p w:rsidR="005234F9" w:rsidRPr="005234F9" w:rsidRDefault="005234F9" w:rsidP="005234F9">
      <w:pPr>
        <w:numPr>
          <w:ilvl w:val="2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5234F9" w:rsidRPr="005234F9" w:rsidRDefault="005234F9" w:rsidP="005234F9">
      <w:pPr>
        <w:numPr>
          <w:ilvl w:val="2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на заботу и содержание со стороны своих совершенно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летних детей, если родители не были лишены родитель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ских прав;</w:t>
      </w:r>
    </w:p>
    <w:p w:rsidR="005234F9" w:rsidRPr="005234F9" w:rsidRDefault="005234F9" w:rsidP="005234F9">
      <w:pPr>
        <w:numPr>
          <w:ilvl w:val="2"/>
          <w:numId w:val="1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 xml:space="preserve">проживающие отдельно от ребенка родители имеют право на общение, участие в воспитании, решении вопросов получения 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lastRenderedPageBreak/>
        <w:t>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Родители обязаны: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обеспечивать и защищать права и интересы своих детей, не причинять вред физическому и психическому здоро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вью детей, их нравственному развитию;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воспитывать детей, исключая пренебрежительное, жестокое, грубое, унижающее человеческое достоинство обращение, оскор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бление или их эксплуатацию;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обеспечить детям до 15 лет получение основного обще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го образования в общеобразовательной школе или в дру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гом приравненном к ней по статусу образовательном учреждении;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выполнять устав общеобразовательного учреждения;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не допускать неправильного вмешательства в работу преподавателей по вопросам, которые по своему харак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теру входят в круг профессиональных обязанностей учи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теля;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5234F9" w:rsidRPr="005234F9" w:rsidRDefault="005234F9" w:rsidP="005234F9">
      <w:pPr>
        <w:numPr>
          <w:ilvl w:val="0"/>
          <w:numId w:val="2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ваются с родителей (родителя) в судебном порядке).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 невыполнение или ненадлежащее выполнение родитель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ских обязанностей, а также за совершение правонарушений в от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ношении своих детей родители несут административную, уго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ловную и иную ответственность.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Какие административные наказания могут применяться к родителям?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дить причиненный вред или наложить денежный штраф):</w:t>
      </w:r>
    </w:p>
    <w:p w:rsidR="005234F9" w:rsidRPr="005234F9" w:rsidRDefault="005234F9" w:rsidP="005234F9">
      <w:pPr>
        <w:numPr>
          <w:ilvl w:val="0"/>
          <w:numId w:val="3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в случае злостного невыполнения родителями обязан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ностей по воспитанию и обучению детей;</w:t>
      </w:r>
    </w:p>
    <w:p w:rsidR="005234F9" w:rsidRPr="005234F9" w:rsidRDefault="005234F9" w:rsidP="005234F9">
      <w:pPr>
        <w:numPr>
          <w:ilvl w:val="0"/>
          <w:numId w:val="3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 доведение их до состояния опьянения или потребле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ния наркотических средств без назначения врача;</w:t>
      </w:r>
    </w:p>
    <w:p w:rsidR="005234F9" w:rsidRPr="005234F9" w:rsidRDefault="005234F9" w:rsidP="005234F9">
      <w:pPr>
        <w:numPr>
          <w:ilvl w:val="0"/>
          <w:numId w:val="3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 совершение подростками в возрасте до 16 лет нару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шений правил дорожного движения;</w:t>
      </w:r>
    </w:p>
    <w:p w:rsidR="005234F9" w:rsidRPr="005234F9" w:rsidRDefault="005234F9" w:rsidP="005234F9">
      <w:pPr>
        <w:numPr>
          <w:ilvl w:val="0"/>
          <w:numId w:val="3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В каких случаях родители несут уголовную ответствен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softHyphen/>
        <w:t>ность?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В Уголовном кодексе Российской Федерации предусмотре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ны специальные нормы об уголовной ответственности родите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 xml:space="preserve">лей </w:t>
      </w:r>
      <w:proofErr w:type="gram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</w:t>
      </w:r>
      <w:proofErr w:type="gramEnd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:</w:t>
      </w:r>
    </w:p>
    <w:p w:rsidR="005234F9" w:rsidRPr="005234F9" w:rsidRDefault="005234F9" w:rsidP="005234F9">
      <w:pPr>
        <w:numPr>
          <w:ilvl w:val="0"/>
          <w:numId w:val="4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вовлечение несовершеннолетних детей в совершение преступления путем обещаний, обмана, угроз или иным способом;</w:t>
      </w:r>
    </w:p>
    <w:p w:rsidR="005234F9" w:rsidRPr="005234F9" w:rsidRDefault="005234F9" w:rsidP="005234F9">
      <w:pPr>
        <w:numPr>
          <w:ilvl w:val="0"/>
          <w:numId w:val="4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lastRenderedPageBreak/>
        <w:t>вовлечение несовершеннолетнего в систематическое упо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требление спиртных напитков и одурманивающих ве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ществ;</w:t>
      </w:r>
    </w:p>
    <w:p w:rsidR="005234F9" w:rsidRPr="005234F9" w:rsidRDefault="005234F9" w:rsidP="005234F9">
      <w:pPr>
        <w:numPr>
          <w:ilvl w:val="0"/>
          <w:numId w:val="4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 xml:space="preserve">вовлечение в занятие проституцией, бродяжничеством или </w:t>
      </w:r>
      <w:proofErr w:type="gram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попрошайничеством</w:t>
      </w:r>
      <w:proofErr w:type="gramEnd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;</w:t>
      </w:r>
    </w:p>
    <w:p w:rsidR="005234F9" w:rsidRPr="005234F9" w:rsidRDefault="005234F9" w:rsidP="005234F9">
      <w:pPr>
        <w:numPr>
          <w:ilvl w:val="0"/>
          <w:numId w:val="4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неисполнение или ненадлежащее исполнение обязанно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стей по воспитанию детей, если эти деяния соединены с жестоким обращением;</w:t>
      </w:r>
    </w:p>
    <w:p w:rsidR="005234F9" w:rsidRPr="005234F9" w:rsidRDefault="005234F9" w:rsidP="005234F9">
      <w:pPr>
        <w:numPr>
          <w:ilvl w:val="0"/>
          <w:numId w:val="4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злостное уклонение от уплаты средств на содержание детей.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Кто несет ответственность за вред, причиненный ребен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softHyphen/>
        <w:t>ком в возрасте до 14 лет?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</w:t>
      </w:r>
      <w:proofErr w:type="gram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 xml:space="preserve">.. </w:t>
      </w:r>
      <w:proofErr w:type="gramEnd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за вред будет отвечать учреждение, если оно не докажет, что вред возник не по его вине. Но если родители не имеют доста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точных сре</w:t>
      </w:r>
      <w:proofErr w:type="gram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дств дл</w:t>
      </w:r>
      <w:proofErr w:type="gramEnd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 xml:space="preserve">я возмещения вреда, а сам </w:t>
      </w:r>
      <w:proofErr w:type="spell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причинитель</w:t>
      </w:r>
      <w:proofErr w:type="spellEnd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, став дееспособным, располагает такими средствами, суд имеет право потребовать возмещения вреда с того, кто ею причинил.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Также родители несут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имущественную ответственность 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по сделкам малолетних детей (до 14 лет).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Кто несет ответственность за вред, причиненный подрос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softHyphen/>
        <w:t>тком в возрасте от 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14 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до 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18 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лет?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 если при достижении совер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 xml:space="preserve">шеннолетия у </w:t>
      </w:r>
      <w:proofErr w:type="spell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причинителя</w:t>
      </w:r>
      <w:proofErr w:type="spellEnd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 xml:space="preserve"> вреда появилось достаточное иму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щество, вред будет возмещен из этого имущества.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Кто и при каких обстоятельствах может лишить родите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softHyphen/>
        <w:t>лей родительских прав или ограничить их в правах?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Родители могут быть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по суду 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лишены родительских прав, если они:</w:t>
      </w:r>
    </w:p>
    <w:p w:rsidR="005234F9" w:rsidRPr="005234F9" w:rsidRDefault="005234F9" w:rsidP="005234F9">
      <w:pPr>
        <w:numPr>
          <w:ilvl w:val="0"/>
          <w:numId w:val="5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уклоняются от выполнения обязанностей родителей, в том числе злостно уклоняются от уплаты алиментов;</w:t>
      </w:r>
    </w:p>
    <w:p w:rsidR="005234F9" w:rsidRPr="005234F9" w:rsidRDefault="005234F9" w:rsidP="005234F9">
      <w:pPr>
        <w:numPr>
          <w:ilvl w:val="0"/>
          <w:numId w:val="5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злоупотребляют родительскими правами;</w:t>
      </w:r>
    </w:p>
    <w:p w:rsidR="005234F9" w:rsidRPr="005234F9" w:rsidRDefault="005234F9" w:rsidP="005234F9">
      <w:pPr>
        <w:numPr>
          <w:ilvl w:val="0"/>
          <w:numId w:val="5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жестоко обращаются с детьми, в том числе осуществля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ют психическое и физическое насилие, покушаются на половую неприкосновенность;</w:t>
      </w:r>
    </w:p>
    <w:p w:rsidR="005234F9" w:rsidRPr="005234F9" w:rsidRDefault="005234F9" w:rsidP="005234F9">
      <w:pPr>
        <w:numPr>
          <w:ilvl w:val="0"/>
          <w:numId w:val="5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совершили преступление против жизни или здоровья супруга.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При непосредственной угрозе жизни ребенка или его здоро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вью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органы опеки и попечительства 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могут немедленно отобрать ребенка у родителей на основании решения органа местного са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моуправления.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С учетом интересов ребенка суд может отобрать ребенка у родителей без лишения родительских прав 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(ограничение роди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softHyphen/>
        <w:t>тельских прав). 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Такое решение возможно по обстоятельствам, от родителей не зависящим (опасные заболевания, стечение тя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желых семейных обстоятельств и др.), и в случаях, когда остав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ление ребенка с родителями опасно для него.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Что влечет за собой лишение родительских прав?</w:t>
      </w:r>
    </w:p>
    <w:p w:rsidR="005234F9" w:rsidRPr="005234F9" w:rsidRDefault="005234F9" w:rsidP="005234F9">
      <w:pPr>
        <w:numPr>
          <w:ilvl w:val="0"/>
          <w:numId w:val="6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lastRenderedPageBreak/>
        <w:t>Родители, лишенные родительских прав или ограниченные в правах, теряют права, основанные на факте родства с ребен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ком, а также право на льготы и государственные пособия, уста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новленные для граждан, имеющих детей.</w:t>
      </w:r>
    </w:p>
    <w:p w:rsidR="005234F9" w:rsidRPr="005234F9" w:rsidRDefault="005234F9" w:rsidP="005234F9">
      <w:pPr>
        <w:numPr>
          <w:ilvl w:val="0"/>
          <w:numId w:val="6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Что такое алименты, и в каком размере они взыскива</w:t>
      </w: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softHyphen/>
        <w:t>ются?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Алименты — это средства на содержание несовершеннолет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них или нетрудоспособных детей, взыскиваемые с родителей или одною из них в судебном порядке или по согласию родителей.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Размер алиментов:</w:t>
      </w:r>
    </w:p>
    <w:p w:rsidR="005234F9" w:rsidRPr="005234F9" w:rsidRDefault="005234F9" w:rsidP="005234F9">
      <w:pPr>
        <w:numPr>
          <w:ilvl w:val="0"/>
          <w:numId w:val="7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на одного ребенка — одна четвертая часть заработка;</w:t>
      </w:r>
    </w:p>
    <w:p w:rsidR="005234F9" w:rsidRPr="005234F9" w:rsidRDefault="005234F9" w:rsidP="005234F9">
      <w:pPr>
        <w:numPr>
          <w:ilvl w:val="0"/>
          <w:numId w:val="7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на двух детей — одна треть заработка;</w:t>
      </w:r>
    </w:p>
    <w:p w:rsidR="005234F9" w:rsidRPr="005234F9" w:rsidRDefault="005234F9" w:rsidP="005234F9">
      <w:pPr>
        <w:numPr>
          <w:ilvl w:val="0"/>
          <w:numId w:val="7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• на трех и более детей — половина заработка.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Алименты могут взыскиваться и с совершеннолетних де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тей в пользу нетрудоспособных и нуждающихся в помощи роди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телей.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Право на получение алиментов также имеют:</w:t>
      </w:r>
    </w:p>
    <w:p w:rsidR="005234F9" w:rsidRPr="005234F9" w:rsidRDefault="005234F9" w:rsidP="005234F9">
      <w:pPr>
        <w:numPr>
          <w:ilvl w:val="0"/>
          <w:numId w:val="8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5234F9" w:rsidRPr="005234F9" w:rsidRDefault="005234F9" w:rsidP="005234F9">
      <w:pPr>
        <w:numPr>
          <w:ilvl w:val="0"/>
          <w:numId w:val="8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нетрудоспособные несовершеннолетние внуки от бабушек и дедушек, обладающих необходимыми средствами;</w:t>
      </w:r>
    </w:p>
    <w:p w:rsidR="005234F9" w:rsidRPr="005234F9" w:rsidRDefault="005234F9" w:rsidP="005234F9">
      <w:pPr>
        <w:numPr>
          <w:ilvl w:val="0"/>
          <w:numId w:val="8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нетрудоспособные бабушки и дедушки от трудоспособ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ных совершеннолетних внуков, обладающих необходи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мыми для этого средствами;</w:t>
      </w:r>
    </w:p>
    <w:p w:rsidR="005234F9" w:rsidRPr="005234F9" w:rsidRDefault="005234F9" w:rsidP="005234F9">
      <w:pPr>
        <w:numPr>
          <w:ilvl w:val="1"/>
          <w:numId w:val="8"/>
        </w:num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proofErr w:type="gramStart"/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нетрудоспособные отчим и мачеха от трудоспособных совер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шеннолетних пасынка и падчерицы, обладающих необходимы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ми для этого средствами.</w:t>
      </w:r>
      <w:proofErr w:type="gramEnd"/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b/>
          <w:bCs/>
          <w:color w:val="493D35"/>
          <w:sz w:val="24"/>
          <w:szCs w:val="24"/>
          <w:lang w:eastAsia="ru-RU"/>
        </w:rPr>
        <w:t>Можно ли восстановить родительские права?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Если родитель изменил поведение, образ жизни или отно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шение к воспитанию ребенка, он может быть восстановлен в ро</w:t>
      </w: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softHyphen/>
        <w:t>дительских правах.</w:t>
      </w:r>
    </w:p>
    <w:p w:rsidR="005234F9" w:rsidRPr="005234F9" w:rsidRDefault="005234F9" w:rsidP="005234F9">
      <w:pPr>
        <w:shd w:val="clear" w:color="auto" w:fill="FFFE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</w:pPr>
      <w:r w:rsidRPr="005234F9">
        <w:rPr>
          <w:rFonts w:ascii="Times New Roman" w:eastAsia="Times New Roman" w:hAnsi="Times New Roman" w:cs="Times New Roman"/>
          <w:color w:val="493D35"/>
          <w:sz w:val="24"/>
          <w:szCs w:val="24"/>
          <w:lang w:eastAsia="ru-RU"/>
        </w:rPr>
        <w:t> </w:t>
      </w:r>
    </w:p>
    <w:p w:rsidR="00237F97" w:rsidRPr="005234F9" w:rsidRDefault="00237F97">
      <w:pPr>
        <w:rPr>
          <w:rFonts w:ascii="Times New Roman" w:hAnsi="Times New Roman" w:cs="Times New Roman"/>
          <w:sz w:val="24"/>
          <w:szCs w:val="24"/>
        </w:rPr>
      </w:pPr>
    </w:p>
    <w:sectPr w:rsidR="00237F97" w:rsidRPr="005234F9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AFC"/>
    <w:multiLevelType w:val="multilevel"/>
    <w:tmpl w:val="D29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A0FEA"/>
    <w:multiLevelType w:val="multilevel"/>
    <w:tmpl w:val="8D84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40DE"/>
    <w:multiLevelType w:val="multilevel"/>
    <w:tmpl w:val="A3A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6FB2"/>
    <w:multiLevelType w:val="multilevel"/>
    <w:tmpl w:val="BE1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6EA4"/>
    <w:multiLevelType w:val="multilevel"/>
    <w:tmpl w:val="A31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763B8"/>
    <w:multiLevelType w:val="hybridMultilevel"/>
    <w:tmpl w:val="8C7858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2916B9"/>
    <w:multiLevelType w:val="multilevel"/>
    <w:tmpl w:val="C41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72999"/>
    <w:multiLevelType w:val="multilevel"/>
    <w:tmpl w:val="D77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47CA8"/>
    <w:multiLevelType w:val="multilevel"/>
    <w:tmpl w:val="FEC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34F9"/>
    <w:rsid w:val="00013964"/>
    <w:rsid w:val="00061A46"/>
    <w:rsid w:val="00090B72"/>
    <w:rsid w:val="00162314"/>
    <w:rsid w:val="001B0309"/>
    <w:rsid w:val="001D435D"/>
    <w:rsid w:val="00237F97"/>
    <w:rsid w:val="002D4A4A"/>
    <w:rsid w:val="002F7DEE"/>
    <w:rsid w:val="00310355"/>
    <w:rsid w:val="00347B1F"/>
    <w:rsid w:val="003837CD"/>
    <w:rsid w:val="003B21D4"/>
    <w:rsid w:val="003B5229"/>
    <w:rsid w:val="003D1677"/>
    <w:rsid w:val="00434B80"/>
    <w:rsid w:val="004F22F6"/>
    <w:rsid w:val="0050733C"/>
    <w:rsid w:val="005234F9"/>
    <w:rsid w:val="00575F62"/>
    <w:rsid w:val="00616943"/>
    <w:rsid w:val="00713D14"/>
    <w:rsid w:val="007E5BED"/>
    <w:rsid w:val="00835173"/>
    <w:rsid w:val="008D26BE"/>
    <w:rsid w:val="00901C52"/>
    <w:rsid w:val="00994E85"/>
    <w:rsid w:val="009A74E1"/>
    <w:rsid w:val="00AD2D05"/>
    <w:rsid w:val="00BC11EF"/>
    <w:rsid w:val="00C05654"/>
    <w:rsid w:val="00D920CF"/>
    <w:rsid w:val="00E91513"/>
    <w:rsid w:val="00E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4F9"/>
    <w:rPr>
      <w:b/>
      <w:bCs/>
    </w:rPr>
  </w:style>
  <w:style w:type="character" w:styleId="a5">
    <w:name w:val="Emphasis"/>
    <w:basedOn w:val="a0"/>
    <w:uiPriority w:val="20"/>
    <w:qFormat/>
    <w:rsid w:val="005234F9"/>
    <w:rPr>
      <w:i/>
      <w:iCs/>
    </w:rPr>
  </w:style>
  <w:style w:type="paragraph" w:styleId="a6">
    <w:name w:val="List Paragraph"/>
    <w:basedOn w:val="a"/>
    <w:uiPriority w:val="34"/>
    <w:qFormat/>
    <w:rsid w:val="0052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2022-04-06T04:51:00Z</dcterms:created>
  <dcterms:modified xsi:type="dcterms:W3CDTF">2022-04-06T04:54:00Z</dcterms:modified>
</cp:coreProperties>
</file>