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33" w:rsidRDefault="006A7933" w:rsidP="00AC6F7D">
      <w:pPr>
        <w:shd w:val="clear" w:color="auto" w:fill="FFFFFF"/>
        <w:spacing w:after="150" w:line="374" w:lineRule="atLeast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6A7933">
        <w:rPr>
          <w:rFonts w:ascii="Montserrat" w:eastAsia="Times New Roman" w:hAnsi="Montserrat" w:cs="Times New Roman"/>
          <w:b/>
          <w:bCs/>
          <w:noProof/>
          <w:color w:val="273350"/>
          <w:sz w:val="30"/>
          <w:szCs w:val="30"/>
          <w:lang w:eastAsia="ru-RU"/>
        </w:rPr>
        <w:drawing>
          <wp:inline distT="0" distB="0" distL="0" distR="0">
            <wp:extent cx="2324100" cy="2926529"/>
            <wp:effectExtent l="0" t="0" r="0" b="0"/>
            <wp:docPr id="2" name="Рисунок 2" descr="C:\Users\ШУБА\Downloads\170575057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БА\Downloads\1705750574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22" cy="294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7D" w:rsidRPr="006A7933" w:rsidRDefault="00CC4E77" w:rsidP="006A7933">
      <w:pPr>
        <w:shd w:val="clear" w:color="auto" w:fill="FFFFFF"/>
        <w:spacing w:after="150" w:line="374" w:lineRule="atLeast"/>
        <w:jc w:val="both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proofErr w:type="spellStart"/>
      <w:r w:rsidRPr="006A793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Брылянт</w:t>
      </w:r>
      <w:proofErr w:type="spellEnd"/>
      <w:r w:rsidRPr="006A793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Юлия Михайловна </w:t>
      </w:r>
    </w:p>
    <w:p w:rsidR="00AC6F7D" w:rsidRPr="006A7933" w:rsidRDefault="00AC6F7D" w:rsidP="006A7933">
      <w:pPr>
        <w:shd w:val="clear" w:color="auto" w:fill="FFFFFF"/>
        <w:spacing w:before="56" w:after="13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Учитель </w:t>
      </w:r>
      <w:r w:rsidR="00CC4E7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начальных классов </w:t>
      </w:r>
    </w:p>
    <w:p w:rsidR="00AC6F7D" w:rsidRPr="006A7933" w:rsidRDefault="00AC6F7D" w:rsidP="006A7933">
      <w:pPr>
        <w:shd w:val="clear" w:color="auto" w:fill="FFFFFF"/>
        <w:spacing w:before="187" w:after="234" w:line="29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Образование</w:t>
      </w:r>
    </w:p>
    <w:p w:rsidR="00AC6F7D" w:rsidRPr="006A7933" w:rsidRDefault="00AC6F7D" w:rsidP="006A7933">
      <w:pPr>
        <w:shd w:val="clear" w:color="auto" w:fill="FFFFFF"/>
        <w:spacing w:before="56" w:after="13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Высшее</w:t>
      </w:r>
      <w:r w:rsidR="00CC4E7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(бакалавр). О</w:t>
      </w: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кончил</w:t>
      </w:r>
      <w:r w:rsidR="00CC4E7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</w:t>
      </w: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CC4E77" w:rsidRPr="006A7933">
        <w:rPr>
          <w:rFonts w:ascii="Times New Roman" w:hAnsi="Times New Roman" w:cs="Times New Roman"/>
          <w:color w:val="002060"/>
          <w:sz w:val="24"/>
          <w:szCs w:val="24"/>
        </w:rPr>
        <w:t xml:space="preserve">Частное учреждение образовательная организация высшего образования «Омская гуманитарная академия» </w:t>
      </w:r>
      <w:r w:rsidR="00960F82">
        <w:rPr>
          <w:rFonts w:ascii="Times New Roman" w:hAnsi="Times New Roman" w:cs="Times New Roman"/>
          <w:color w:val="002060"/>
          <w:sz w:val="24"/>
          <w:szCs w:val="24"/>
        </w:rPr>
        <w:t xml:space="preserve">Психолого-педагогическое образование. </w:t>
      </w:r>
      <w:bookmarkStart w:id="0" w:name="_GoBack"/>
      <w:bookmarkEnd w:id="0"/>
      <w:r w:rsidR="00CC4E77" w:rsidRPr="006A7933">
        <w:rPr>
          <w:rFonts w:ascii="Times New Roman" w:hAnsi="Times New Roman" w:cs="Times New Roman"/>
          <w:color w:val="002060"/>
          <w:sz w:val="24"/>
          <w:szCs w:val="24"/>
        </w:rPr>
        <w:t>Направленность образовательной программы: Психология образования</w:t>
      </w:r>
      <w:r w:rsidRPr="006A793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</w:p>
    <w:p w:rsidR="00AC6F7D" w:rsidRPr="006A7933" w:rsidRDefault="00AC6F7D" w:rsidP="006A7933">
      <w:pPr>
        <w:shd w:val="clear" w:color="auto" w:fill="FFFFFF"/>
        <w:spacing w:before="187" w:after="234" w:line="29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Квалификация и стаж работы</w:t>
      </w:r>
    </w:p>
    <w:p w:rsidR="00AC6F7D" w:rsidRPr="006A7933" w:rsidRDefault="006A7933" w:rsidP="006A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Квалификационная категория - 1</w:t>
      </w:r>
      <w:r w:rsidR="00AC6F7D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Общий трудовой стаж –</w:t>
      </w:r>
      <w:r w:rsidR="00A25948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</w:t>
      </w:r>
      <w:r w:rsidR="00CC4E7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лет</w:t>
      </w:r>
      <w:r w:rsidR="00AC6F7D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="00AC6F7D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Педагогический стаж –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</w:t>
      </w:r>
      <w:r w:rsidR="00AC6F7D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года</w:t>
      </w:r>
      <w:r w:rsidR="00AC6F7D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 </w:t>
      </w:r>
    </w:p>
    <w:p w:rsidR="00AC6F7D" w:rsidRPr="006A7933" w:rsidRDefault="00AC6F7D" w:rsidP="006A7933">
      <w:pPr>
        <w:shd w:val="clear" w:color="auto" w:fill="FFFFFF"/>
        <w:spacing w:before="187" w:after="234" w:line="29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Преподаваемые дисциплины</w:t>
      </w:r>
    </w:p>
    <w:p w:rsidR="00AC6F7D" w:rsidRPr="006A7933" w:rsidRDefault="00CC4E77" w:rsidP="006A7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Русский язык</w:t>
      </w:r>
    </w:p>
    <w:p w:rsidR="00AC6F7D" w:rsidRPr="006A7933" w:rsidRDefault="00CC4E77" w:rsidP="006A7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Математика </w:t>
      </w:r>
    </w:p>
    <w:p w:rsidR="00CC4E77" w:rsidRPr="006A7933" w:rsidRDefault="00CC4E77" w:rsidP="006A7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Литературное чтение </w:t>
      </w:r>
    </w:p>
    <w:p w:rsidR="00AC6F7D" w:rsidRPr="006A7933" w:rsidRDefault="00CC4E77" w:rsidP="006A7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Окружающий мир</w:t>
      </w:r>
    </w:p>
    <w:p w:rsidR="00CC4E77" w:rsidRPr="006A7933" w:rsidRDefault="00CC4E77" w:rsidP="006A7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Технология</w:t>
      </w:r>
    </w:p>
    <w:p w:rsidR="00CC4E77" w:rsidRPr="006A7933" w:rsidRDefault="00CC4E77" w:rsidP="006A7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ИЗО</w:t>
      </w:r>
    </w:p>
    <w:p w:rsidR="00AC6F7D" w:rsidRPr="006A7933" w:rsidRDefault="00AC6F7D" w:rsidP="006A7933">
      <w:pPr>
        <w:shd w:val="clear" w:color="auto" w:fill="FFFFFF"/>
        <w:spacing w:before="187" w:after="234" w:line="29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Повышения квалификации и переподготовка</w:t>
      </w:r>
    </w:p>
    <w:p w:rsidR="009C4100" w:rsidRPr="006A7933" w:rsidRDefault="00AC6F7D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2018 год. Оказание первой медицинской помощи, 16ч.</w:t>
      </w:r>
      <w:r w:rsidR="00CC4E7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ООО «Интерактивные образовательные технологии» г. Ханты-Мансийск</w:t>
      </w:r>
      <w:r w:rsidR="00CC4E7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2020</w:t>
      </w: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</w:t>
      </w:r>
      <w:r w:rsidR="00CC4E7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Основы религиозной культуры и светской этики (ОРКСЭ</w:t>
      </w:r>
      <w:r w:rsidR="009C4100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): теория и методика преподавания в образовательной организации</w:t>
      </w: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. </w:t>
      </w:r>
      <w:r w:rsidR="009C4100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36ч </w:t>
      </w:r>
      <w:r w:rsidR="00CC4E7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ООО «Луч знаний»</w:t>
      </w:r>
      <w:r w:rsidR="009C4100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2021 год.  «Планирование и реализация дополнительных мероприятий по усилению мер безопасности в ОО» 72ч</w:t>
      </w:r>
      <w:r w:rsidR="00A6497D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ООО Межреспубликанский институт повышения квалификации при президиуме ФРО</w:t>
      </w:r>
    </w:p>
    <w:p w:rsidR="005B5B85" w:rsidRPr="006A7933" w:rsidRDefault="005B5B85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A76A07" w:rsidRPr="006A7933" w:rsidRDefault="00A76A07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2022 год Организация работы с обучающимися с ОВЗ в соответствии с ФГОС» 180 ч, ООО «Луч знаний»</w:t>
      </w:r>
    </w:p>
    <w:p w:rsidR="00A25948" w:rsidRPr="006A7933" w:rsidRDefault="00A25948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2022 год «Цифровая трансформация образования профиль современного учителя» 72 ч, ООО «</w:t>
      </w:r>
      <w:proofErr w:type="spellStart"/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Гикбреинс</w:t>
      </w:r>
      <w:proofErr w:type="spellEnd"/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 г. Москва</w:t>
      </w:r>
    </w:p>
    <w:p w:rsidR="00A25948" w:rsidRPr="006A7933" w:rsidRDefault="00A25948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2022 год </w:t>
      </w:r>
      <w:proofErr w:type="gramStart"/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« Эффективное</w:t>
      </w:r>
      <w:proofErr w:type="gramEnd"/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управление процессом формирования и развития функциональной грамотности: теория и практика, 72 ч ХМАО –Югра АУ ДПО «Институт развития образования» г. Ханты-Мансийск.</w:t>
      </w:r>
    </w:p>
    <w:p w:rsidR="00A25948" w:rsidRPr="006A7933" w:rsidRDefault="00A25948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2022 </w:t>
      </w:r>
      <w:r w:rsidR="00A76A0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год</w:t>
      </w: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«Разговор о важном: система классного руководителя (куратора</w:t>
      </w:r>
      <w:proofErr w:type="gramStart"/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),  58</w:t>
      </w:r>
      <w:proofErr w:type="gramEnd"/>
      <w:r w:rsidR="00A76A0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 ФГ</w:t>
      </w: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АОУ ДПО « Академия реализации государственной политики и профессионального развития Министерства прос</w:t>
      </w:r>
      <w:r w:rsidR="00A76A07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вещения РФ»</w:t>
      </w:r>
    </w:p>
    <w:p w:rsidR="00A76A07" w:rsidRPr="006A7933" w:rsidRDefault="00A76A07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2022 </w:t>
      </w:r>
      <w:proofErr w:type="gramStart"/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год  «</w:t>
      </w:r>
      <w:proofErr w:type="gramEnd"/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Реализация требований обновлённых ФГОС НОО, ФГОС ООО в работе учителя» 36 ч, ФГАОУ ДПО « Академия реализации государственной политики и профессионального развития Министерства просвещения РФ»</w:t>
      </w:r>
    </w:p>
    <w:p w:rsidR="005B5B85" w:rsidRPr="006A7933" w:rsidRDefault="00A76A07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2022 год Особенности реализации программы духовно-нравственного воспитания 36ч «Социокультурные истоки» в системе общего образования</w:t>
      </w:r>
      <w:r w:rsidR="005B5B85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ХМАО –Югра АУ ДПО «Институт развития образования» г. Ханты-Мансийск.</w:t>
      </w:r>
    </w:p>
    <w:p w:rsidR="005B5B85" w:rsidRPr="006A7933" w:rsidRDefault="00A76A07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2023 год «Классное руководство использование ресурсов эффективной коммуникации педагогов, родителей и обучающихся»</w:t>
      </w:r>
      <w:r w:rsidR="005B5B85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</w:t>
      </w: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72 ч</w:t>
      </w:r>
      <w:r w:rsidR="005B5B85"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ХМАО –Югра АУ ДПО «Институт развития образования» г. Ханты-Мансийск.</w:t>
      </w:r>
    </w:p>
    <w:p w:rsidR="005B5B85" w:rsidRDefault="005B5B85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A793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2023 год Организация образовательного в условиях реализации ФГОС обучающихся с ОВЗ, в том числе РАС и иными ментальными нарушениями, 16 ч, ХМАО –Югра АУ ДПО «Институт развития образования» г. Ханты-Мансийск.</w:t>
      </w:r>
    </w:p>
    <w:p w:rsidR="009106E5" w:rsidRDefault="00247ED3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2023 год Специфика реализации новых ФООП и базовые компетенции учителя в современной школе 2023, 144ч ООО «Федерация развития образования» Педагогическая академия РФ г. Брянск</w:t>
      </w:r>
    </w:p>
    <w:p w:rsidR="00247ED3" w:rsidRPr="006A7933" w:rsidRDefault="00247ED3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AC6F7D" w:rsidRPr="006A7933" w:rsidRDefault="009106E5" w:rsidP="006A7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Заочный этап</w:t>
      </w:r>
    </w:p>
    <w:p w:rsidR="00DF582E" w:rsidRDefault="009106E5" w:rsidP="009106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Авторские разработки</w:t>
      </w:r>
    </w:p>
    <w:p w:rsidR="009106E5" w:rsidRDefault="009106E5" w:rsidP="009106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конкурсах </w:t>
      </w:r>
    </w:p>
    <w:p w:rsidR="009106E5" w:rsidRDefault="009106E5" w:rsidP="009106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Фото-видеоматериалы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отражающие опыт работы</w:t>
      </w:r>
    </w:p>
    <w:p w:rsidR="00907DBF" w:rsidRPr="00907DBF" w:rsidRDefault="00907DBF" w:rsidP="00907D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«Разговор о важном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»,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Экоуроки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Урок памяти «Помнить чтобы жить», Урок мужества, Урок «Конвенция о правах ребёнка», внеклассное мероприятие «День отца», </w:t>
      </w:r>
    </w:p>
    <w:p w:rsidR="009106E5" w:rsidRPr="009106E5" w:rsidRDefault="009106E5" w:rsidP="009106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</w:t>
      </w:r>
    </w:p>
    <w:sectPr w:rsidR="009106E5" w:rsidRPr="009106E5" w:rsidSect="00DF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B74"/>
    <w:multiLevelType w:val="multilevel"/>
    <w:tmpl w:val="647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C34D1"/>
    <w:multiLevelType w:val="hybridMultilevel"/>
    <w:tmpl w:val="26C2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F7D"/>
    <w:rsid w:val="00042C1C"/>
    <w:rsid w:val="00247ED3"/>
    <w:rsid w:val="00477037"/>
    <w:rsid w:val="00513C06"/>
    <w:rsid w:val="005B5B85"/>
    <w:rsid w:val="00635B47"/>
    <w:rsid w:val="00686037"/>
    <w:rsid w:val="006A51A8"/>
    <w:rsid w:val="006A7933"/>
    <w:rsid w:val="006F2138"/>
    <w:rsid w:val="00907DBF"/>
    <w:rsid w:val="009106E5"/>
    <w:rsid w:val="00931780"/>
    <w:rsid w:val="00960F82"/>
    <w:rsid w:val="009C4100"/>
    <w:rsid w:val="00A25948"/>
    <w:rsid w:val="00A6497D"/>
    <w:rsid w:val="00A76A07"/>
    <w:rsid w:val="00AC6F7D"/>
    <w:rsid w:val="00CC4E77"/>
    <w:rsid w:val="00DC4FF5"/>
    <w:rsid w:val="00DF1C37"/>
    <w:rsid w:val="00DF582E"/>
    <w:rsid w:val="00E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E798"/>
  <w15:docId w15:val="{C041C109-A93E-4C65-BC99-86FED659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2E"/>
  </w:style>
  <w:style w:type="paragraph" w:styleId="2">
    <w:name w:val="heading 2"/>
    <w:basedOn w:val="a"/>
    <w:link w:val="20"/>
    <w:uiPriority w:val="9"/>
    <w:qFormat/>
    <w:rsid w:val="00AC6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ШУБА</cp:lastModifiedBy>
  <cp:revision>7</cp:revision>
  <dcterms:created xsi:type="dcterms:W3CDTF">2022-01-17T07:15:00Z</dcterms:created>
  <dcterms:modified xsi:type="dcterms:W3CDTF">2024-01-20T17:59:00Z</dcterms:modified>
</cp:coreProperties>
</file>