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91" w:rsidRPr="00802517" w:rsidRDefault="00984E91" w:rsidP="00984E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2517">
        <w:rPr>
          <w:rFonts w:ascii="Times New Roman" w:hAnsi="Times New Roman"/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7608DB" w:rsidRDefault="007608DB" w:rsidP="007608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«Нижненарыкарская средняя общеобразовательная школа»</w:t>
      </w:r>
    </w:p>
    <w:tbl>
      <w:tblPr>
        <w:tblpPr w:leftFromText="180" w:rightFromText="180" w:vertAnchor="text" w:horzAnchor="page" w:tblpX="723" w:tblpY="211"/>
        <w:tblW w:w="0" w:type="auto"/>
        <w:tblLook w:val="00A0" w:firstRow="1" w:lastRow="0" w:firstColumn="1" w:lastColumn="0" w:noHBand="0" w:noVBand="0"/>
      </w:tblPr>
      <w:tblGrid>
        <w:gridCol w:w="3895"/>
        <w:gridCol w:w="3511"/>
        <w:gridCol w:w="3016"/>
      </w:tblGrid>
      <w:tr w:rsidR="00984E91" w:rsidRPr="00802517" w:rsidTr="000E3B83">
        <w:trPr>
          <w:trHeight w:val="2201"/>
        </w:trPr>
        <w:tc>
          <w:tcPr>
            <w:tcW w:w="3929" w:type="dxa"/>
          </w:tcPr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 xml:space="preserve"> на заседании ПТК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Протокол № ____________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«_____»________20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33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251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84E91" w:rsidRPr="00802517" w:rsidRDefault="00984E91" w:rsidP="000E3B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4E91" w:rsidRPr="00802517" w:rsidRDefault="00984E91" w:rsidP="000E3B83">
            <w:pPr>
              <w:spacing w:after="0" w:line="240" w:lineRule="auto"/>
              <w:ind w:left="884" w:hanging="884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984E91" w:rsidRPr="00802517" w:rsidRDefault="00984E91" w:rsidP="000E3B83">
            <w:pPr>
              <w:spacing w:after="0" w:line="240" w:lineRule="auto"/>
              <w:ind w:left="884" w:hanging="884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984E91" w:rsidRPr="00802517" w:rsidRDefault="00984E91" w:rsidP="000E3B83">
            <w:pPr>
              <w:spacing w:after="0" w:line="240" w:lineRule="auto"/>
              <w:ind w:left="884" w:hanging="884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984E91" w:rsidRPr="00802517" w:rsidRDefault="00984E91" w:rsidP="000E3B83">
            <w:pPr>
              <w:spacing w:after="0" w:line="240" w:lineRule="auto"/>
              <w:ind w:left="884" w:hanging="884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Протокол № ___________</w:t>
            </w:r>
          </w:p>
          <w:p w:rsidR="00984E91" w:rsidRPr="00802517" w:rsidRDefault="00984E91" w:rsidP="000E3B83">
            <w:pPr>
              <w:spacing w:after="0" w:line="240" w:lineRule="auto"/>
              <w:ind w:left="884" w:hanging="884"/>
              <w:rPr>
                <w:rFonts w:ascii="Times New Roman" w:hAnsi="Times New Roman"/>
                <w:sz w:val="28"/>
                <w:szCs w:val="28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«_____»_________20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33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251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84E91" w:rsidRPr="00802517" w:rsidRDefault="00984E91" w:rsidP="000E3B83">
            <w:pPr>
              <w:spacing w:after="0" w:line="240" w:lineRule="auto"/>
              <w:ind w:left="884" w:hanging="8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2" w:type="dxa"/>
          </w:tcPr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802517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Г.С</w:t>
            </w:r>
            <w:r w:rsidRPr="008025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Попова</w:t>
            </w:r>
          </w:p>
          <w:p w:rsidR="00984E91" w:rsidRPr="00802517" w:rsidRDefault="00984E91" w:rsidP="000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4E91" w:rsidRPr="00802517" w:rsidRDefault="00984E91" w:rsidP="004D3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517">
              <w:rPr>
                <w:rFonts w:ascii="Times New Roman" w:hAnsi="Times New Roman"/>
                <w:sz w:val="24"/>
                <w:szCs w:val="24"/>
              </w:rPr>
              <w:t>«_____»________20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33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251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984E91" w:rsidRPr="00802517" w:rsidRDefault="00984E91" w:rsidP="00984E91">
      <w:pPr>
        <w:rPr>
          <w:rFonts w:ascii="Times New Roman" w:hAnsi="Times New Roman"/>
          <w:sz w:val="28"/>
          <w:szCs w:val="28"/>
        </w:rPr>
      </w:pPr>
    </w:p>
    <w:p w:rsidR="00984E91" w:rsidRDefault="00984E91" w:rsidP="00984E91">
      <w:pPr>
        <w:jc w:val="center"/>
        <w:rPr>
          <w:rFonts w:ascii="Times New Roman" w:hAnsi="Times New Roman"/>
          <w:b/>
          <w:sz w:val="36"/>
          <w:szCs w:val="36"/>
        </w:rPr>
      </w:pPr>
    </w:p>
    <w:p w:rsidR="00984E91" w:rsidRPr="00802517" w:rsidRDefault="00984E91" w:rsidP="00984E91">
      <w:pPr>
        <w:jc w:val="center"/>
        <w:rPr>
          <w:rFonts w:ascii="Times New Roman" w:hAnsi="Times New Roman"/>
          <w:b/>
          <w:sz w:val="28"/>
          <w:szCs w:val="28"/>
        </w:rPr>
      </w:pPr>
      <w:r w:rsidRPr="00802517">
        <w:rPr>
          <w:rFonts w:ascii="Times New Roman" w:hAnsi="Times New Roman"/>
          <w:b/>
          <w:sz w:val="28"/>
          <w:szCs w:val="28"/>
        </w:rPr>
        <w:t>Рабочая учебная программа</w:t>
      </w:r>
    </w:p>
    <w:p w:rsidR="00984E91" w:rsidRPr="00802517" w:rsidRDefault="00984E91" w:rsidP="00984E91">
      <w:pPr>
        <w:jc w:val="center"/>
        <w:rPr>
          <w:rFonts w:ascii="Times New Roman" w:hAnsi="Times New Roman"/>
          <w:b/>
          <w:sz w:val="28"/>
          <w:szCs w:val="28"/>
        </w:rPr>
      </w:pPr>
      <w:r w:rsidRPr="00802517">
        <w:rPr>
          <w:rFonts w:ascii="Times New Roman" w:hAnsi="Times New Roman"/>
          <w:b/>
          <w:sz w:val="28"/>
          <w:szCs w:val="28"/>
        </w:rPr>
        <w:t>по английскому языку</w:t>
      </w:r>
    </w:p>
    <w:p w:rsidR="00984E91" w:rsidRPr="00802517" w:rsidRDefault="00984E91" w:rsidP="00984E91">
      <w:pPr>
        <w:jc w:val="center"/>
        <w:rPr>
          <w:rFonts w:ascii="Times New Roman" w:hAnsi="Times New Roman"/>
          <w:b/>
          <w:sz w:val="28"/>
          <w:szCs w:val="28"/>
        </w:rPr>
      </w:pPr>
      <w:r w:rsidRPr="00802517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 xml:space="preserve">10-11 </w:t>
      </w:r>
      <w:r w:rsidRPr="00802517">
        <w:rPr>
          <w:rFonts w:ascii="Times New Roman" w:hAnsi="Times New Roman"/>
          <w:b/>
          <w:sz w:val="28"/>
          <w:szCs w:val="28"/>
        </w:rPr>
        <w:t>классов</w:t>
      </w:r>
    </w:p>
    <w:p w:rsidR="00984E91" w:rsidRPr="00802517" w:rsidRDefault="00984E91" w:rsidP="00984E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02517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</w:t>
      </w:r>
      <w:r w:rsidR="004D33E0">
        <w:rPr>
          <w:rFonts w:ascii="Times New Roman" w:hAnsi="Times New Roman"/>
          <w:b/>
          <w:sz w:val="28"/>
          <w:szCs w:val="28"/>
        </w:rPr>
        <w:t>4</w:t>
      </w:r>
      <w:r w:rsidRPr="00802517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</w:t>
      </w:r>
      <w:r w:rsidR="004D33E0">
        <w:rPr>
          <w:rFonts w:ascii="Times New Roman" w:hAnsi="Times New Roman"/>
          <w:b/>
          <w:sz w:val="28"/>
          <w:szCs w:val="28"/>
        </w:rPr>
        <w:t>5</w:t>
      </w:r>
      <w:r w:rsidRPr="00802517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984E91" w:rsidRDefault="00984E91" w:rsidP="00984E91">
      <w:pPr>
        <w:rPr>
          <w:rFonts w:ascii="Times New Roman" w:hAnsi="Times New Roman"/>
          <w:sz w:val="32"/>
          <w:szCs w:val="32"/>
        </w:rPr>
      </w:pPr>
    </w:p>
    <w:p w:rsidR="00984E91" w:rsidRDefault="00984E91" w:rsidP="00984E91">
      <w:pPr>
        <w:ind w:left="709"/>
        <w:rPr>
          <w:rFonts w:ascii="Times New Roman" w:hAnsi="Times New Roman"/>
          <w:b/>
          <w:sz w:val="28"/>
          <w:szCs w:val="28"/>
        </w:rPr>
      </w:pPr>
    </w:p>
    <w:p w:rsidR="00984E91" w:rsidRDefault="00984E91" w:rsidP="00984E91">
      <w:pPr>
        <w:ind w:left="709"/>
        <w:rPr>
          <w:rFonts w:ascii="Times New Roman" w:hAnsi="Times New Roman"/>
          <w:b/>
          <w:sz w:val="28"/>
          <w:szCs w:val="28"/>
        </w:rPr>
      </w:pPr>
    </w:p>
    <w:p w:rsidR="00984E91" w:rsidRPr="00CC1147" w:rsidRDefault="00984E91" w:rsidP="00984E91">
      <w:pPr>
        <w:ind w:left="709"/>
        <w:rPr>
          <w:rFonts w:ascii="Times New Roman" w:hAnsi="Times New Roman"/>
          <w:sz w:val="24"/>
          <w:szCs w:val="24"/>
        </w:rPr>
      </w:pPr>
      <w:r w:rsidRPr="00CC1147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984E91" w:rsidRDefault="00984E91" w:rsidP="00984E91">
      <w:pPr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F83527">
        <w:rPr>
          <w:rFonts w:ascii="Times New Roman" w:hAnsi="Times New Roman"/>
          <w:sz w:val="28"/>
          <w:szCs w:val="28"/>
        </w:rPr>
        <w:t>составитель</w:t>
      </w:r>
      <w:r w:rsidRPr="00F83527">
        <w:rPr>
          <w:rFonts w:ascii="Times New Roman" w:hAnsi="Times New Roman"/>
          <w:b/>
          <w:sz w:val="28"/>
          <w:szCs w:val="28"/>
        </w:rPr>
        <w:t>: Карсканова</w:t>
      </w:r>
      <w:r>
        <w:rPr>
          <w:rFonts w:ascii="Times New Roman" w:hAnsi="Times New Roman"/>
          <w:b/>
          <w:sz w:val="28"/>
          <w:szCs w:val="28"/>
        </w:rPr>
        <w:t xml:space="preserve"> Наталья Фаритовна</w:t>
      </w:r>
    </w:p>
    <w:p w:rsidR="00984E91" w:rsidRDefault="00984E91" w:rsidP="00984E91">
      <w:pPr>
        <w:ind w:left="708"/>
        <w:jc w:val="center"/>
        <w:rPr>
          <w:rFonts w:ascii="Times New Roman" w:hAnsi="Times New Roman"/>
          <w:b/>
          <w:sz w:val="28"/>
          <w:szCs w:val="28"/>
        </w:rPr>
      </w:pPr>
      <w:r w:rsidRPr="00F83527">
        <w:rPr>
          <w:rFonts w:ascii="Times New Roman" w:hAnsi="Times New Roman"/>
          <w:b/>
          <w:sz w:val="28"/>
          <w:szCs w:val="28"/>
        </w:rPr>
        <w:t>учитель английского языка</w:t>
      </w:r>
    </w:p>
    <w:p w:rsidR="00984E91" w:rsidRDefault="00984E91" w:rsidP="00984E91">
      <w:pPr>
        <w:ind w:left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высшая</w:t>
      </w:r>
      <w:r w:rsidRPr="00F83527">
        <w:rPr>
          <w:rFonts w:ascii="Times New Roman" w:hAnsi="Times New Roman"/>
          <w:b/>
          <w:sz w:val="28"/>
          <w:szCs w:val="28"/>
        </w:rPr>
        <w:t xml:space="preserve"> квалификационная категория</w:t>
      </w: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</w:p>
    <w:p w:rsidR="00984E91" w:rsidRDefault="00984E91" w:rsidP="00984E9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4D33E0">
        <w:rPr>
          <w:rFonts w:ascii="Times New Roman" w:hAnsi="Times New Roman"/>
          <w:sz w:val="24"/>
          <w:szCs w:val="24"/>
        </w:rPr>
        <w:t>4</w:t>
      </w:r>
    </w:p>
    <w:p w:rsidR="00750380" w:rsidRPr="0086330A" w:rsidRDefault="00750380" w:rsidP="00B514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</w:pPr>
      <w:r w:rsidRPr="0086330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Содержание программы</w:t>
      </w:r>
    </w:p>
    <w:p w:rsidR="00750380" w:rsidRPr="0086330A" w:rsidRDefault="00750380" w:rsidP="00B5141F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Cs/>
          <w:iCs/>
          <w:sz w:val="24"/>
          <w:szCs w:val="24"/>
        </w:rPr>
        <w:t>пояснительная</w:t>
      </w:r>
      <w:bookmarkStart w:id="0" w:name="_GoBack"/>
      <w:bookmarkEnd w:id="0"/>
      <w:r w:rsidRPr="0086330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записка</w:t>
      </w:r>
    </w:p>
    <w:p w:rsidR="00750380" w:rsidRPr="0086330A" w:rsidRDefault="00750380" w:rsidP="00B5141F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Cs/>
          <w:iCs/>
          <w:sz w:val="24"/>
          <w:szCs w:val="24"/>
        </w:rPr>
        <w:t>планируемые результаты</w:t>
      </w:r>
    </w:p>
    <w:p w:rsidR="00750380" w:rsidRPr="0086330A" w:rsidRDefault="00750380" w:rsidP="00B5141F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предметное содержание программы </w:t>
      </w:r>
    </w:p>
    <w:p w:rsidR="00750380" w:rsidRPr="0086330A" w:rsidRDefault="00750380" w:rsidP="00B5141F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Cs/>
          <w:iCs/>
          <w:sz w:val="24"/>
          <w:szCs w:val="24"/>
        </w:rPr>
        <w:t>календарно-тематическое планирование</w:t>
      </w:r>
    </w:p>
    <w:p w:rsidR="00750380" w:rsidRPr="0086330A" w:rsidRDefault="00750380" w:rsidP="00B5141F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86330A">
        <w:rPr>
          <w:rStyle w:val="a4"/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</w:t>
      </w:r>
    </w:p>
    <w:p w:rsidR="00750380" w:rsidRPr="0086330A" w:rsidRDefault="00750380" w:rsidP="00B5141F">
      <w:pPr>
        <w:pStyle w:val="17"/>
        <w:shd w:val="clear" w:color="auto" w:fill="auto"/>
        <w:tabs>
          <w:tab w:val="left" w:pos="529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Рабочая учебная программа разработана в соответствии с: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567"/>
        </w:tabs>
        <w:ind w:left="760"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Федеральным законом «Об образовании в Российской Федерации» ст. 2. п. 9;</w:t>
      </w:r>
    </w:p>
    <w:p w:rsidR="00750380" w:rsidRPr="0086330A" w:rsidRDefault="00750380" w:rsidP="00B5141F">
      <w:pPr>
        <w:pStyle w:val="17"/>
        <w:shd w:val="clear" w:color="auto" w:fill="auto"/>
        <w:tabs>
          <w:tab w:val="left" w:pos="567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72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67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67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bCs/>
          <w:sz w:val="24"/>
          <w:szCs w:val="24"/>
        </w:rPr>
        <w:t>ПриказомМинобрнауки России № 1576 от 31.12.2015 «О внесении изменений в ФГОС НОО, утвержденный приказом МОиН РФ от 06.10.2009г. № 373»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67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bCs/>
          <w:sz w:val="24"/>
          <w:szCs w:val="24"/>
        </w:rPr>
        <w:t>ПриказомМинобрнауки России  № 1577 от 31.12.2015 «О внесении изменений в ФГОС ООО, утвержденный приказом МОиН РФ от 17.12.2010г. № 1897»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67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750380" w:rsidRPr="0086330A" w:rsidRDefault="00750380" w:rsidP="00B5141F">
      <w:pPr>
        <w:pStyle w:val="17"/>
        <w:numPr>
          <w:ilvl w:val="0"/>
          <w:numId w:val="22"/>
        </w:numPr>
        <w:shd w:val="clear" w:color="auto" w:fill="auto"/>
        <w:tabs>
          <w:tab w:val="left" w:pos="672"/>
        </w:tabs>
        <w:ind w:firstLine="567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 xml:space="preserve">Уставом муниципального </w:t>
      </w:r>
      <w:r w:rsidR="000F7D40">
        <w:rPr>
          <w:rFonts w:cs="Times New Roman"/>
          <w:sz w:val="24"/>
          <w:szCs w:val="24"/>
        </w:rPr>
        <w:t>бюджетного</w:t>
      </w:r>
      <w:r w:rsidRPr="0086330A">
        <w:rPr>
          <w:rFonts w:cs="Times New Roman"/>
          <w:sz w:val="24"/>
          <w:szCs w:val="24"/>
        </w:rPr>
        <w:t xml:space="preserve"> общеобразо</w:t>
      </w:r>
      <w:r w:rsidR="000F7D40">
        <w:rPr>
          <w:rFonts w:cs="Times New Roman"/>
          <w:sz w:val="24"/>
          <w:szCs w:val="24"/>
        </w:rPr>
        <w:t>вательного учреждения «Нижнен</w:t>
      </w:r>
      <w:r w:rsidRPr="0086330A">
        <w:rPr>
          <w:rFonts w:cs="Times New Roman"/>
          <w:sz w:val="24"/>
          <w:szCs w:val="24"/>
        </w:rPr>
        <w:t>арыкарская средняя общеобразовательная школа» (далее ОО).</w:t>
      </w:r>
    </w:p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86330A">
        <w:rPr>
          <w:color w:val="000000"/>
        </w:rPr>
        <w:t xml:space="preserve">Предлагаемая рабочая программа предназначена для 10 </w:t>
      </w:r>
      <w:r w:rsidR="000F7D40">
        <w:rPr>
          <w:color w:val="000000"/>
        </w:rPr>
        <w:t xml:space="preserve">и 11 </w:t>
      </w:r>
      <w:r w:rsidRPr="0086330A">
        <w:rPr>
          <w:color w:val="000000"/>
        </w:rPr>
        <w:t>классов общеобразовательных учреждений и составлена в со</w:t>
      </w:r>
      <w:r w:rsidRPr="0086330A">
        <w:rPr>
          <w:color w:val="000000"/>
        </w:rPr>
        <w:softHyphen/>
        <w:t>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</w:t>
      </w:r>
      <w:r w:rsidRPr="0086330A">
        <w:rPr>
          <w:color w:val="000000"/>
        </w:rPr>
        <w:softHyphen/>
        <w:t>нируемых результатов освоения основной образовательной программы среднего общего образования.</w:t>
      </w:r>
    </w:p>
    <w:p w:rsidR="000F7D40" w:rsidRDefault="00750380" w:rsidP="000F7D40">
      <w:pPr>
        <w:spacing w:after="0" w:line="240" w:lineRule="auto"/>
        <w:ind w:firstLine="567"/>
        <w:jc w:val="both"/>
        <w:rPr>
          <w:rStyle w:val="FontStyle15"/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>Рабочая программа  рассчитана на </w:t>
      </w:r>
      <w:r w:rsidRPr="0086330A">
        <w:rPr>
          <w:rStyle w:val="FontStyle15"/>
          <w:rFonts w:ascii="Times New Roman" w:hAnsi="Times New Roman" w:cs="Times New Roman"/>
          <w:sz w:val="24"/>
          <w:szCs w:val="24"/>
        </w:rPr>
        <w:t>102</w:t>
      </w:r>
      <w:r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 учебных час</w:t>
      </w:r>
      <w:r w:rsidRPr="0086330A">
        <w:rPr>
          <w:rStyle w:val="FontStyle15"/>
          <w:rFonts w:ascii="Times New Roman" w:hAnsi="Times New Roman" w:cs="Times New Roman"/>
          <w:sz w:val="24"/>
          <w:szCs w:val="24"/>
        </w:rPr>
        <w:t>а</w:t>
      </w:r>
      <w:r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>в 10 классе и на 105 учебных часов в 11 классе из расчета 3</w:t>
      </w:r>
      <w:r w:rsidR="000F7D40" w:rsidRP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>часа в</w:t>
      </w:r>
      <w:r w:rsidR="000F7D40" w:rsidRP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>неделю</w:t>
      </w:r>
      <w:r w:rsidR="000F7D40" w:rsidRPr="000F7D40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7D40"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>в соответствии с Федеральным базисным учебным планом </w:t>
      </w:r>
    </w:p>
    <w:p w:rsidR="00750380" w:rsidRPr="0086330A" w:rsidRDefault="00750380" w:rsidP="000F7D40">
      <w:pPr>
        <w:spacing w:after="0" w:line="240" w:lineRule="auto"/>
        <w:jc w:val="both"/>
        <w:rPr>
          <w:rStyle w:val="FontStyle15"/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>для общеобразовательных учреждений.</w:t>
      </w:r>
    </w:p>
    <w:p w:rsidR="00750380" w:rsidRPr="0086330A" w:rsidRDefault="00750380" w:rsidP="00B5141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50380" w:rsidRPr="0086330A" w:rsidTr="00EF6482">
        <w:trPr>
          <w:jc w:val="center"/>
        </w:trPr>
        <w:tc>
          <w:tcPr>
            <w:tcW w:w="2392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2393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2393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учебных недель</w:t>
            </w:r>
          </w:p>
        </w:tc>
        <w:tc>
          <w:tcPr>
            <w:tcW w:w="2393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за учебный год</w:t>
            </w:r>
          </w:p>
        </w:tc>
      </w:tr>
      <w:tr w:rsidR="00750380" w:rsidRPr="0086330A" w:rsidTr="00EF6482">
        <w:trPr>
          <w:jc w:val="center"/>
        </w:trPr>
        <w:tc>
          <w:tcPr>
            <w:tcW w:w="2392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750380" w:rsidRPr="0086330A" w:rsidRDefault="00750380" w:rsidP="000F7D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7D4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750380" w:rsidRPr="0086330A" w:rsidRDefault="00750380" w:rsidP="000F7D4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F7D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7248" w:rsidRPr="0086330A" w:rsidTr="00EF6482">
        <w:trPr>
          <w:jc w:val="center"/>
        </w:trPr>
        <w:tc>
          <w:tcPr>
            <w:tcW w:w="2392" w:type="dxa"/>
          </w:tcPr>
          <w:p w:rsidR="00B27248" w:rsidRPr="0086330A" w:rsidRDefault="00B27248" w:rsidP="00B5141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393" w:type="dxa"/>
          </w:tcPr>
          <w:p w:rsidR="00B27248" w:rsidRPr="0086330A" w:rsidRDefault="00B27248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B27248" w:rsidRPr="0086330A" w:rsidRDefault="00B27248" w:rsidP="00984E9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84E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B27248" w:rsidRPr="0086330A" w:rsidRDefault="00B27248" w:rsidP="00984E9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0380" w:rsidRPr="0086330A" w:rsidTr="00EF6482">
        <w:trPr>
          <w:jc w:val="center"/>
        </w:trPr>
        <w:tc>
          <w:tcPr>
            <w:tcW w:w="9571" w:type="dxa"/>
            <w:gridSpan w:val="4"/>
          </w:tcPr>
          <w:p w:rsidR="00750380" w:rsidRPr="0086330A" w:rsidRDefault="00B27248" w:rsidP="00984E9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7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750380" w:rsidRPr="008633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="00984E9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50380" w:rsidRPr="008633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курс</w:t>
            </w:r>
          </w:p>
        </w:tc>
      </w:tr>
    </w:tbl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750380" w:rsidRPr="0086330A" w:rsidRDefault="00750380" w:rsidP="00B5141F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Style w:val="FontStyle15"/>
          <w:rFonts w:ascii="Times New Roman" w:eastAsia="Times New Roman" w:hAnsi="Times New Roman" w:cs="Times New Roman"/>
          <w:sz w:val="24"/>
          <w:szCs w:val="24"/>
        </w:rPr>
        <w:t xml:space="preserve">Предлагаемая рабочая программа составлена </w:t>
      </w:r>
      <w:r w:rsidRPr="0086330A">
        <w:rPr>
          <w:rFonts w:ascii="Times New Roman" w:eastAsia="Times New Roman" w:hAnsi="Times New Roman" w:cs="Times New Roman"/>
          <w:sz w:val="24"/>
          <w:szCs w:val="24"/>
        </w:rPr>
        <w:t>на основе:</w:t>
      </w:r>
    </w:p>
    <w:p w:rsidR="00750380" w:rsidRPr="0086330A" w:rsidRDefault="00750380" w:rsidP="00B5141F">
      <w:pPr>
        <w:pStyle w:val="af0"/>
        <w:widowControl/>
        <w:numPr>
          <w:ilvl w:val="0"/>
          <w:numId w:val="14"/>
        </w:numPr>
        <w:autoSpaceDE/>
        <w:autoSpaceDN/>
        <w:adjustRightInd/>
        <w:ind w:left="426" w:firstLine="567"/>
        <w:jc w:val="both"/>
        <w:rPr>
          <w:sz w:val="24"/>
          <w:szCs w:val="24"/>
        </w:rPr>
      </w:pPr>
      <w:r w:rsidRPr="0086330A">
        <w:rPr>
          <w:rStyle w:val="FontStyle15"/>
          <w:rFonts w:ascii="Times New Roman" w:eastAsia="Cambria" w:hAnsi="Times New Roman" w:cs="Times New Roman"/>
          <w:sz w:val="24"/>
          <w:szCs w:val="24"/>
        </w:rPr>
        <w:t xml:space="preserve">требований </w:t>
      </w:r>
      <w:r w:rsidRPr="0086330A">
        <w:rPr>
          <w:sz w:val="24"/>
          <w:szCs w:val="24"/>
        </w:rPr>
        <w:t>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750380" w:rsidRPr="0086330A" w:rsidRDefault="00750380" w:rsidP="00B5141F">
      <w:pPr>
        <w:pStyle w:val="af0"/>
        <w:widowControl/>
        <w:numPr>
          <w:ilvl w:val="0"/>
          <w:numId w:val="14"/>
        </w:numPr>
        <w:autoSpaceDE/>
        <w:autoSpaceDN/>
        <w:adjustRightInd/>
        <w:ind w:left="426" w:firstLine="567"/>
        <w:jc w:val="both"/>
        <w:rPr>
          <w:sz w:val="24"/>
          <w:szCs w:val="24"/>
        </w:rPr>
      </w:pPr>
      <w:r w:rsidRPr="0086330A">
        <w:rPr>
          <w:sz w:val="24"/>
          <w:szCs w:val="24"/>
        </w:rPr>
        <w:t>авторской программы к УМК Ю. Е. Ваулиной и др. «Spotl</w:t>
      </w:r>
      <w:r w:rsidR="007B18C2">
        <w:rPr>
          <w:sz w:val="24"/>
          <w:szCs w:val="24"/>
          <w:lang w:val="en-US"/>
        </w:rPr>
        <w:t>i</w:t>
      </w:r>
      <w:r w:rsidRPr="0086330A">
        <w:rPr>
          <w:sz w:val="24"/>
          <w:szCs w:val="24"/>
        </w:rPr>
        <w:t>ght», 10-11 классы./В. Апальков – М., Просвещение, 2014 г.</w:t>
      </w:r>
    </w:p>
    <w:p w:rsidR="00750380" w:rsidRPr="0086330A" w:rsidRDefault="00750380" w:rsidP="00B5141F">
      <w:pPr>
        <w:pStyle w:val="af0"/>
        <w:widowControl/>
        <w:autoSpaceDE/>
        <w:autoSpaceDN/>
        <w:adjustRightInd/>
        <w:ind w:left="0" w:firstLine="567"/>
        <w:jc w:val="both"/>
        <w:rPr>
          <w:sz w:val="24"/>
          <w:szCs w:val="24"/>
        </w:rPr>
      </w:pPr>
    </w:p>
    <w:p w:rsidR="00750380" w:rsidRPr="0086330A" w:rsidRDefault="00750380" w:rsidP="00B5141F">
      <w:pPr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В УМК  по английскому языку для </w:t>
      </w:r>
      <w:r w:rsidRPr="0086330A">
        <w:rPr>
          <w:rFonts w:ascii="Times New Roman" w:hAnsi="Times New Roman" w:cs="Times New Roman"/>
          <w:sz w:val="24"/>
          <w:szCs w:val="24"/>
        </w:rPr>
        <w:t>10</w:t>
      </w:r>
      <w:r w:rsidR="00B27248">
        <w:rPr>
          <w:rFonts w:ascii="Times New Roman" w:hAnsi="Times New Roman" w:cs="Times New Roman"/>
          <w:sz w:val="24"/>
          <w:szCs w:val="24"/>
        </w:rPr>
        <w:t xml:space="preserve"> - 11</w:t>
      </w: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 классов общеобразовательных учреждений входят: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Учебник  авторов В.Эванс, Дж. Дули, О.Подоляко, Ю.Ваулина. 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Книга для учителя авторов В.Эванс, Дж. Дули, О.Подоляко, Ю.Ваулина. 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>Рабочая тетрадь авторов В.Эванс, Дж. Дули, О.Подоляко, Ю.Ваулина.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 Книга для чтения авторов В.Эванс, Дж. Дули, О.Подоляко, Ю.Ваулина.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t>Языковое портфолио авторов В.Эванс, Дж. Дули, О.Подоляко, Ю.Ваулина.</w:t>
      </w:r>
    </w:p>
    <w:p w:rsidR="00750380" w:rsidRPr="0086330A" w:rsidRDefault="00750380" w:rsidP="00B5141F">
      <w:pPr>
        <w:numPr>
          <w:ilvl w:val="0"/>
          <w:numId w:val="23"/>
        </w:num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sz w:val="24"/>
          <w:szCs w:val="24"/>
        </w:rPr>
        <w:lastRenderedPageBreak/>
        <w:t>Звуковое пособие  для работы в классе (</w:t>
      </w:r>
      <w:r w:rsidRPr="0086330A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86330A">
        <w:rPr>
          <w:rFonts w:ascii="Times New Roman" w:eastAsia="Times New Roman" w:hAnsi="Times New Roman" w:cs="Times New Roman"/>
          <w:sz w:val="24"/>
          <w:szCs w:val="24"/>
        </w:rPr>
        <w:t xml:space="preserve"> диск) авторов В.Эванс, Дж. Дули, О.Подоляко, Ю. Ваулина.</w:t>
      </w:r>
    </w:p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86330A">
        <w:rPr>
          <w:rStyle w:val="a4"/>
          <w:color w:val="000000"/>
        </w:rPr>
        <w:t>ЦЕЛИ КУРСА</w:t>
      </w:r>
    </w:p>
    <w:p w:rsidR="0086330A" w:rsidRPr="0086330A" w:rsidRDefault="0086330A" w:rsidP="00B5141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В процессе изучения английского языка, согласно Примерным программам, реализуются следующие цели:</w:t>
      </w:r>
    </w:p>
    <w:p w:rsidR="0086330A" w:rsidRPr="0086330A" w:rsidRDefault="0086330A" w:rsidP="00B5141F">
      <w:pPr>
        <w:numPr>
          <w:ilvl w:val="0"/>
          <w:numId w:val="24"/>
        </w:numPr>
        <w:tabs>
          <w:tab w:val="clear" w:pos="860"/>
          <w:tab w:val="num" w:pos="500"/>
        </w:tabs>
        <w:spacing w:after="0" w:line="240" w:lineRule="auto"/>
        <w:ind w:left="500"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</w:rPr>
        <w:t xml:space="preserve">дальнейшее развитие </w:t>
      </w:r>
      <w:r w:rsidRPr="0086330A">
        <w:rPr>
          <w:rFonts w:ascii="Times New Roman" w:hAnsi="Times New Roman" w:cs="Times New Roman"/>
          <w:sz w:val="24"/>
          <w:szCs w:val="24"/>
        </w:rPr>
        <w:t>иноязычной коммуникативной компетенции (речевой, языковой, социокультурной, компенсаторной, учебно-познавательной):</w:t>
      </w:r>
    </w:p>
    <w:p w:rsidR="0086330A" w:rsidRPr="0086330A" w:rsidRDefault="0086330A" w:rsidP="00B5141F">
      <w:pPr>
        <w:numPr>
          <w:ilvl w:val="0"/>
          <w:numId w:val="26"/>
        </w:num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i/>
          <w:sz w:val="24"/>
          <w:szCs w:val="24"/>
        </w:rPr>
        <w:t>речевая компетенция</w:t>
      </w:r>
      <w:r w:rsidRPr="00863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30A">
        <w:rPr>
          <w:rFonts w:ascii="Times New Roman" w:hAnsi="Times New Roman" w:cs="Times New Roman"/>
          <w:sz w:val="24"/>
          <w:szCs w:val="24"/>
        </w:rPr>
        <w:t>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86330A" w:rsidRPr="0086330A" w:rsidRDefault="0086330A" w:rsidP="00B5141F">
      <w:pPr>
        <w:numPr>
          <w:ilvl w:val="0"/>
          <w:numId w:val="26"/>
        </w:num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i/>
          <w:sz w:val="24"/>
          <w:szCs w:val="24"/>
        </w:rPr>
        <w:t xml:space="preserve">языковая компетенция </w:t>
      </w:r>
      <w:r w:rsidRPr="0086330A">
        <w:rPr>
          <w:rFonts w:ascii="Times New Roman" w:hAnsi="Times New Roman" w:cs="Times New Roman"/>
          <w:sz w:val="24"/>
          <w:szCs w:val="24"/>
        </w:rPr>
        <w:t>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:rsidR="0086330A" w:rsidRPr="0086330A" w:rsidRDefault="0086330A" w:rsidP="00B5141F">
      <w:pPr>
        <w:numPr>
          <w:ilvl w:val="0"/>
          <w:numId w:val="26"/>
        </w:num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социокультурная компетенция </w:t>
      </w:r>
      <w:r w:rsidRPr="0086330A">
        <w:rPr>
          <w:rFonts w:ascii="Times New Roman" w:hAnsi="Times New Roman" w:cs="Times New Roman"/>
          <w:sz w:val="24"/>
          <w:szCs w:val="24"/>
        </w:rPr>
        <w:t>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86330A" w:rsidRPr="0086330A" w:rsidRDefault="0086330A" w:rsidP="00B5141F">
      <w:pPr>
        <w:numPr>
          <w:ilvl w:val="0"/>
          <w:numId w:val="26"/>
        </w:num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i/>
          <w:sz w:val="24"/>
          <w:szCs w:val="24"/>
        </w:rPr>
        <w:t>компенсаторная компетенция</w:t>
      </w:r>
      <w:r w:rsidRPr="0086330A">
        <w:rPr>
          <w:rFonts w:ascii="Times New Roman" w:hAnsi="Times New Roman" w:cs="Times New Roman"/>
          <w:sz w:val="24"/>
          <w:szCs w:val="24"/>
        </w:rPr>
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86330A" w:rsidRPr="0086330A" w:rsidRDefault="0086330A" w:rsidP="00B5141F">
      <w:pPr>
        <w:numPr>
          <w:ilvl w:val="0"/>
          <w:numId w:val="26"/>
        </w:num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i/>
          <w:sz w:val="24"/>
          <w:szCs w:val="24"/>
        </w:rPr>
        <w:t>учебно-познавательная компетенция</w:t>
      </w:r>
      <w:r w:rsidRPr="0086330A">
        <w:rPr>
          <w:rFonts w:ascii="Times New Roman" w:hAnsi="Times New Roman" w:cs="Times New Roman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:rsidR="0086330A" w:rsidRPr="0086330A" w:rsidRDefault="0086330A" w:rsidP="00B5141F">
      <w:pPr>
        <w:numPr>
          <w:ilvl w:val="0"/>
          <w:numId w:val="24"/>
        </w:numPr>
        <w:tabs>
          <w:tab w:val="clear" w:pos="860"/>
          <w:tab w:val="num" w:pos="500"/>
        </w:tabs>
        <w:spacing w:after="0" w:line="240" w:lineRule="auto"/>
        <w:ind w:left="500"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86330A">
        <w:rPr>
          <w:rFonts w:ascii="Times New Roman" w:hAnsi="Times New Roman" w:cs="Times New Roman"/>
          <w:sz w:val="24"/>
          <w:szCs w:val="24"/>
        </w:rPr>
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</w:p>
    <w:p w:rsidR="0086330A" w:rsidRPr="0086330A" w:rsidRDefault="0086330A" w:rsidP="00B5141F">
      <w:pPr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 xml:space="preserve">На основе сформулированных выше целей изучение английского языка в старшей школе решает следующие </w:t>
      </w:r>
      <w:r w:rsidRPr="0086330A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86330A">
        <w:rPr>
          <w:rFonts w:ascii="Times New Roman" w:hAnsi="Times New Roman" w:cs="Times New Roman"/>
          <w:sz w:val="24"/>
          <w:szCs w:val="24"/>
        </w:rPr>
        <w:t>: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r w:rsidRPr="0086330A">
        <w:rPr>
          <w:rFonts w:ascii="Times New Roman" w:hAnsi="Times New Roman" w:cs="Times New Roman"/>
          <w:b/>
          <w:sz w:val="24"/>
          <w:szCs w:val="24"/>
          <w:highlight w:val="yellow"/>
        </w:rPr>
        <w:t>Допороговом уровне (А2);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использование двуязычных и одноязычных (толковых) словарей и другой справочной литературы;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развитие умений ориентироваться в письменном и аудиотексте на иностранном языке;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развитие умений обобщать информацию, выделять её из различных источников;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интерпретация языковых средств, отражающих особенности культуры англоязычных стран;</w:t>
      </w:r>
    </w:p>
    <w:p w:rsidR="0086330A" w:rsidRPr="0086330A" w:rsidRDefault="0086330A" w:rsidP="00B5141F">
      <w:pPr>
        <w:numPr>
          <w:ilvl w:val="0"/>
          <w:numId w:val="25"/>
        </w:numPr>
        <w:tabs>
          <w:tab w:val="num" w:pos="567"/>
        </w:tabs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участие в проектной деятельности межпредметного характера, в том числе с использованием Интернета</w:t>
      </w:r>
      <w:r w:rsidRPr="0086330A">
        <w:rPr>
          <w:rStyle w:val="aff8"/>
          <w:rFonts w:ascii="Times New Roman" w:hAnsi="Times New Roman" w:cs="Times New Roman"/>
          <w:sz w:val="24"/>
          <w:szCs w:val="24"/>
        </w:rPr>
        <w:footnoteReference w:id="1"/>
      </w:r>
      <w:r w:rsidRPr="0086330A">
        <w:rPr>
          <w:rFonts w:ascii="Times New Roman" w:hAnsi="Times New Roman" w:cs="Times New Roman"/>
          <w:sz w:val="24"/>
          <w:szCs w:val="24"/>
        </w:rPr>
        <w:t>.</w:t>
      </w:r>
    </w:p>
    <w:p w:rsidR="0086330A" w:rsidRPr="0086330A" w:rsidRDefault="0086330A" w:rsidP="00B5141F">
      <w:pPr>
        <w:pStyle w:val="af4"/>
        <w:ind w:firstLine="567"/>
      </w:pPr>
    </w:p>
    <w:p w:rsidR="0086330A" w:rsidRPr="0086330A" w:rsidRDefault="0086330A" w:rsidP="00B5141F">
      <w:pPr>
        <w:pStyle w:val="af4"/>
        <w:ind w:firstLine="567"/>
        <w:rPr>
          <w:b/>
        </w:rPr>
      </w:pPr>
      <w:r w:rsidRPr="0086330A">
        <w:rPr>
          <w:b/>
        </w:rPr>
        <w:t>Развитие языковых навыков</w:t>
      </w:r>
    </w:p>
    <w:p w:rsidR="0086330A" w:rsidRPr="0086330A" w:rsidRDefault="0086330A" w:rsidP="00B5141F">
      <w:pPr>
        <w:pStyle w:val="af4"/>
        <w:ind w:firstLine="567"/>
      </w:pPr>
      <w:r w:rsidRPr="0086330A">
        <w:t>В старшей школе осуществляется систематизация языковых знаний учащихся, полученных в основной школе, продолжается овладение ими новыми языковыми знаниями и навыками в соответствии с требованиями базового уровня владения английским языком.</w:t>
      </w:r>
    </w:p>
    <w:p w:rsidR="0086330A" w:rsidRPr="0086330A" w:rsidRDefault="0086330A" w:rsidP="00B5141F">
      <w:pPr>
        <w:pStyle w:val="af4"/>
        <w:ind w:firstLine="567"/>
        <w:rPr>
          <w:b/>
          <w:u w:val="single"/>
        </w:rPr>
      </w:pPr>
      <w:r w:rsidRPr="0086330A">
        <w:rPr>
          <w:b/>
          <w:u w:val="single"/>
        </w:rPr>
        <w:lastRenderedPageBreak/>
        <w:t>Орфография</w:t>
      </w:r>
    </w:p>
    <w:p w:rsidR="0086330A" w:rsidRPr="0086330A" w:rsidRDefault="0086330A" w:rsidP="00B5141F">
      <w:pPr>
        <w:pStyle w:val="af4"/>
        <w:ind w:firstLine="567"/>
      </w:pPr>
      <w:r w:rsidRPr="0086330A"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86330A" w:rsidRPr="0086330A" w:rsidRDefault="0086330A" w:rsidP="00B5141F">
      <w:pPr>
        <w:pStyle w:val="af4"/>
        <w:ind w:firstLine="567"/>
        <w:rPr>
          <w:b/>
          <w:u w:val="single"/>
        </w:rPr>
      </w:pPr>
      <w:r w:rsidRPr="0086330A">
        <w:rPr>
          <w:b/>
          <w:u w:val="single"/>
        </w:rPr>
        <w:t>Фонетическая сторона речи</w:t>
      </w:r>
    </w:p>
    <w:p w:rsidR="0086330A" w:rsidRPr="0086330A" w:rsidRDefault="0086330A" w:rsidP="00B5141F">
      <w:pPr>
        <w:pStyle w:val="af4"/>
        <w:ind w:firstLine="567"/>
      </w:pPr>
      <w:r w:rsidRPr="0086330A">
        <w:t>Совершенствование слухопроизносительных навыков, в том числе применительно к новому языковому материалу,</w:t>
      </w:r>
      <w:r w:rsidRPr="0086330A">
        <w:rPr>
          <w:b/>
        </w:rPr>
        <w:t xml:space="preserve"> </w:t>
      </w:r>
      <w:r w:rsidRPr="0086330A">
        <w:t xml:space="preserve">навыков правильного произношения; соблюдение ударения и интонации в английских словах и фразах; совершенствование ритмико-интонационных навыков оформления различных типов предложений. </w:t>
      </w:r>
    </w:p>
    <w:p w:rsidR="0086330A" w:rsidRPr="0086330A" w:rsidRDefault="0086330A" w:rsidP="00B5141F">
      <w:pPr>
        <w:pStyle w:val="af4"/>
        <w:ind w:firstLine="567"/>
        <w:rPr>
          <w:b/>
          <w:u w:val="single"/>
        </w:rPr>
      </w:pPr>
      <w:r w:rsidRPr="0086330A">
        <w:rPr>
          <w:b/>
          <w:u w:val="single"/>
        </w:rPr>
        <w:t>Лексическая сторона речи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Систематизация лексических единиц, изученных во 2–9 и 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выпускника полной средней школы составляет </w:t>
      </w:r>
      <w:r w:rsidRPr="0086330A">
        <w:rPr>
          <w:b/>
          <w:highlight w:val="yellow"/>
        </w:rPr>
        <w:t>1400 лексических единиц</w:t>
      </w:r>
      <w:r w:rsidRPr="0086330A">
        <w:t xml:space="preserve">. </w:t>
      </w:r>
    </w:p>
    <w:p w:rsidR="0086330A" w:rsidRPr="0086330A" w:rsidRDefault="0086330A" w:rsidP="00B5141F">
      <w:pPr>
        <w:pStyle w:val="af4"/>
        <w:ind w:firstLine="567"/>
      </w:pPr>
      <w:r w:rsidRPr="0086330A">
        <w:t>Расширение потенциального словаря за счёт овладения интернациональной лексикой, новыми значениями известных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распространённых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86330A" w:rsidRPr="0086330A" w:rsidRDefault="0086330A" w:rsidP="00B5141F">
      <w:pPr>
        <w:pStyle w:val="af4"/>
        <w:ind w:firstLine="567"/>
        <w:rPr>
          <w:b/>
          <w:u w:val="single"/>
        </w:rPr>
      </w:pPr>
      <w:r w:rsidRPr="0086330A">
        <w:rPr>
          <w:b/>
          <w:u w:val="single"/>
        </w:rPr>
        <w:t>Грамматическая сторона речи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 </w:t>
      </w:r>
    </w:p>
    <w:p w:rsidR="0086330A" w:rsidRPr="0086330A" w:rsidRDefault="0086330A" w:rsidP="00B5141F">
      <w:pPr>
        <w:pStyle w:val="af4"/>
        <w:ind w:firstLine="567"/>
      </w:pPr>
      <w:r w:rsidRPr="0086330A">
        <w:t>Совершенствование навыков распознавания и употребления в речи изученных ранее коммуникативных и структурных типов предложений; систематизация знаний о сложносочинённых и сложноподчинённых предложениях, в том числе условных предложениях с разной степенью вероятности: вероятных, маловероятных и невероятных (</w:t>
      </w:r>
      <w:r w:rsidRPr="0086330A">
        <w:rPr>
          <w:i/>
          <w:lang w:val="en-US"/>
        </w:rPr>
        <w:t>Conditional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I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II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III</w:t>
      </w:r>
      <w:r w:rsidRPr="0086330A">
        <w:t>).</w:t>
      </w:r>
    </w:p>
    <w:p w:rsidR="0086330A" w:rsidRPr="0086330A" w:rsidRDefault="0086330A" w:rsidP="00B5141F">
      <w:pPr>
        <w:pStyle w:val="af4"/>
        <w:ind w:firstLine="567"/>
        <w:rPr>
          <w:lang w:val="en-US"/>
        </w:rPr>
      </w:pPr>
      <w:r w:rsidRPr="0086330A">
        <w:t xml:space="preserve">Формирование навыков распознавания и употребления в речи предложений с конструкцией </w:t>
      </w:r>
      <w:r w:rsidRPr="0086330A">
        <w:rPr>
          <w:i/>
          <w:lang w:val="en-US"/>
        </w:rPr>
        <w:t>I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wish</w:t>
      </w:r>
      <w:r w:rsidRPr="0086330A">
        <w:rPr>
          <w:i/>
        </w:rPr>
        <w:t xml:space="preserve"> … </w:t>
      </w:r>
      <w:r w:rsidRPr="0086330A">
        <w:rPr>
          <w:i/>
          <w:lang w:val="en-US"/>
        </w:rPr>
        <w:t>(I wish I had my own room.)</w:t>
      </w:r>
      <w:r w:rsidRPr="0086330A">
        <w:rPr>
          <w:lang w:val="en-US"/>
        </w:rPr>
        <w:t xml:space="preserve">, </w:t>
      </w:r>
      <w:r w:rsidRPr="0086330A">
        <w:t>с</w:t>
      </w:r>
      <w:r w:rsidRPr="0086330A">
        <w:rPr>
          <w:lang w:val="en-US"/>
        </w:rPr>
        <w:t xml:space="preserve"> </w:t>
      </w:r>
      <w:r w:rsidRPr="0086330A">
        <w:t>конструкцией</w:t>
      </w:r>
      <w:r w:rsidRPr="0086330A">
        <w:rPr>
          <w:lang w:val="en-US"/>
        </w:rPr>
        <w:t xml:space="preserve"> </w:t>
      </w:r>
      <w:r w:rsidRPr="0086330A">
        <w:rPr>
          <w:i/>
          <w:lang w:val="en-US"/>
        </w:rPr>
        <w:t>so/such + that (I was so busy that forgot to phone my parents.)</w:t>
      </w:r>
      <w:r w:rsidRPr="0086330A">
        <w:rPr>
          <w:lang w:val="en-US"/>
        </w:rPr>
        <w:t xml:space="preserve">, эмфатических конструкций типа </w:t>
      </w:r>
      <w:r w:rsidRPr="0086330A">
        <w:rPr>
          <w:i/>
          <w:lang w:val="en-US"/>
        </w:rPr>
        <w:t>It’s him who …, It’s time you did sth.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r w:rsidRPr="0086330A">
        <w:rPr>
          <w:i/>
          <w:lang w:val="en-US"/>
        </w:rPr>
        <w:t>Present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Future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t xml:space="preserve"> и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Present</w:t>
      </w:r>
      <w:r w:rsidRPr="0086330A">
        <w:t xml:space="preserve"> и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Continuous</w:t>
      </w:r>
      <w:r w:rsidRPr="0086330A">
        <w:t xml:space="preserve">, </w:t>
      </w:r>
      <w:r w:rsidRPr="0086330A">
        <w:rPr>
          <w:i/>
          <w:lang w:val="en-US"/>
        </w:rPr>
        <w:t>Present</w:t>
      </w:r>
      <w:r w:rsidRPr="0086330A">
        <w:t xml:space="preserve"> и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t>; модальных глаголов и их эквивалентов.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Знание признаков формирование и навыков распознавания и употребления в речи глаголов в следующих формах действительного залога: </w:t>
      </w:r>
      <w:r w:rsidRPr="0086330A">
        <w:rPr>
          <w:i/>
          <w:lang w:val="en-US"/>
        </w:rPr>
        <w:t>Present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Continuous</w:t>
      </w:r>
      <w:r w:rsidRPr="0086330A">
        <w:t xml:space="preserve"> и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Continuous</w:t>
      </w:r>
      <w:r w:rsidRPr="0086330A">
        <w:t xml:space="preserve"> и страдательного залога: </w:t>
      </w:r>
      <w:r w:rsidRPr="0086330A">
        <w:rPr>
          <w:i/>
          <w:lang w:val="en-US"/>
        </w:rPr>
        <w:t>Present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Future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Present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t>.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Знание признаков и навыки распознавания при чтении глаголов в </w:t>
      </w:r>
      <w:r w:rsidRPr="0086330A">
        <w:rPr>
          <w:i/>
          <w:lang w:val="en-US"/>
        </w:rPr>
        <w:t>Past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t xml:space="preserve"> и </w:t>
      </w:r>
      <w:r w:rsidRPr="0086330A">
        <w:rPr>
          <w:i/>
          <w:lang w:val="en-US"/>
        </w:rPr>
        <w:t>Future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Perfect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Passive</w:t>
      </w:r>
      <w:r w:rsidRPr="0086330A">
        <w:t xml:space="preserve"> и неличных форм глагола (</w:t>
      </w:r>
      <w:r w:rsidRPr="0086330A">
        <w:rPr>
          <w:i/>
          <w:lang w:val="en-US"/>
        </w:rPr>
        <w:t>Infinitive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Participle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I</w:t>
      </w:r>
      <w:r w:rsidRPr="0086330A">
        <w:t xml:space="preserve"> и </w:t>
      </w:r>
      <w:r w:rsidRPr="0086330A">
        <w:rPr>
          <w:i/>
          <w:lang w:val="en-US"/>
        </w:rPr>
        <w:t>Gerund</w:t>
      </w:r>
      <w:r w:rsidRPr="0086330A">
        <w:t xml:space="preserve">) без различения их функций. </w:t>
      </w:r>
    </w:p>
    <w:p w:rsidR="0086330A" w:rsidRPr="0086330A" w:rsidRDefault="0086330A" w:rsidP="00B5141F">
      <w:pPr>
        <w:pStyle w:val="af4"/>
        <w:ind w:firstLine="567"/>
      </w:pPr>
      <w:r w:rsidRPr="0086330A">
        <w:t xml:space="preserve">Формирование навыков распознавания и употребления в речи различных грамматических средств для выражения будущего времени: </w:t>
      </w:r>
      <w:r w:rsidRPr="0086330A">
        <w:rPr>
          <w:i/>
          <w:lang w:val="en-US"/>
        </w:rPr>
        <w:t>Simple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Future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Present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Continuous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to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be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going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to</w:t>
      </w:r>
      <w:r w:rsidRPr="0086330A">
        <w:t>.</w:t>
      </w:r>
    </w:p>
    <w:p w:rsidR="0086330A" w:rsidRPr="0086330A" w:rsidRDefault="0086330A" w:rsidP="00B5141F">
      <w:pPr>
        <w:pStyle w:val="af4"/>
        <w:ind w:firstLine="567"/>
      </w:pPr>
      <w:r w:rsidRPr="0086330A">
        <w:t>Совершенствование навыков употребления определённого/неопределённого/нулевого артиклей, имён существительных в единственном и множественном числе (в том числе исключения).</w:t>
      </w:r>
    </w:p>
    <w:p w:rsidR="0086330A" w:rsidRPr="0086330A" w:rsidRDefault="0086330A" w:rsidP="00B5141F">
      <w:pPr>
        <w:pStyle w:val="af4"/>
        <w:ind w:firstLine="567"/>
      </w:pPr>
      <w:r w:rsidRPr="0086330A">
        <w:t>Совершенствование навыков распознавания и употребления в речи личных, притяжательных, указательных, неопределённых, относительных, вопросительных местоимений; прилагательных и наречий, в том числе наречий, выражающих количество (</w:t>
      </w:r>
      <w:r w:rsidRPr="0086330A">
        <w:rPr>
          <w:i/>
          <w:lang w:val="en-US"/>
        </w:rPr>
        <w:t>many</w:t>
      </w:r>
      <w:r w:rsidRPr="0086330A">
        <w:rPr>
          <w:i/>
        </w:rPr>
        <w:t>/</w:t>
      </w:r>
      <w:r w:rsidRPr="0086330A">
        <w:rPr>
          <w:i/>
          <w:lang w:val="en-US"/>
        </w:rPr>
        <w:t>much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few</w:t>
      </w:r>
      <w:r w:rsidRPr="0086330A">
        <w:rPr>
          <w:i/>
        </w:rPr>
        <w:t>/</w:t>
      </w:r>
      <w:r w:rsidRPr="0086330A">
        <w:rPr>
          <w:i/>
          <w:lang w:val="en-US"/>
        </w:rPr>
        <w:t>a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few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little</w:t>
      </w:r>
      <w:r w:rsidRPr="0086330A">
        <w:rPr>
          <w:i/>
        </w:rPr>
        <w:t>/</w:t>
      </w:r>
      <w:r w:rsidRPr="0086330A">
        <w:rPr>
          <w:i/>
          <w:lang w:val="en-US"/>
        </w:rPr>
        <w:t>a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little</w:t>
      </w:r>
      <w:r w:rsidRPr="0086330A">
        <w:t>); количественных и порядковых числительных.</w:t>
      </w:r>
    </w:p>
    <w:p w:rsidR="0086330A" w:rsidRPr="0086330A" w:rsidRDefault="0086330A" w:rsidP="00B5141F">
      <w:pPr>
        <w:pStyle w:val="af4"/>
        <w:ind w:firstLine="567"/>
      </w:pPr>
      <w:r w:rsidRPr="0086330A">
        <w:t>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 наречий (</w:t>
      </w:r>
      <w:r w:rsidRPr="0086330A">
        <w:rPr>
          <w:i/>
          <w:lang w:val="en-US"/>
        </w:rPr>
        <w:t>firstly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finally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at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last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in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the</w:t>
      </w:r>
      <w:r w:rsidRPr="0086330A">
        <w:rPr>
          <w:i/>
        </w:rPr>
        <w:t xml:space="preserve"> </w:t>
      </w:r>
      <w:r w:rsidRPr="0086330A">
        <w:rPr>
          <w:i/>
          <w:lang w:val="en-US"/>
        </w:rPr>
        <w:t>end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however</w:t>
      </w:r>
      <w:r w:rsidRPr="0086330A">
        <w:rPr>
          <w:i/>
        </w:rPr>
        <w:t xml:space="preserve">, </w:t>
      </w:r>
      <w:r w:rsidRPr="0086330A">
        <w:rPr>
          <w:i/>
          <w:lang w:val="en-US"/>
        </w:rPr>
        <w:t>etc</w:t>
      </w:r>
      <w:r w:rsidRPr="0086330A">
        <w:rPr>
          <w:i/>
        </w:rPr>
        <w:t>.</w:t>
      </w:r>
      <w:r w:rsidRPr="0086330A">
        <w:t>).</w:t>
      </w:r>
    </w:p>
    <w:p w:rsidR="0086330A" w:rsidRPr="0086330A" w:rsidRDefault="0086330A" w:rsidP="00B5141F">
      <w:pPr>
        <w:pStyle w:val="af4"/>
        <w:ind w:firstLine="567"/>
      </w:pPr>
    </w:p>
    <w:p w:rsidR="0086330A" w:rsidRPr="0086330A" w:rsidRDefault="0086330A" w:rsidP="00B5141F">
      <w:pPr>
        <w:pStyle w:val="af4"/>
        <w:ind w:firstLine="567"/>
        <w:rPr>
          <w:b/>
        </w:rPr>
      </w:pPr>
      <w:r w:rsidRPr="0086330A">
        <w:rPr>
          <w:b/>
        </w:rPr>
        <w:lastRenderedPageBreak/>
        <w:t>Развитие умения «Учись учиться»</w:t>
      </w:r>
    </w:p>
    <w:p w:rsidR="0086330A" w:rsidRPr="0086330A" w:rsidRDefault="0086330A" w:rsidP="00B5141F">
      <w:pPr>
        <w:pStyle w:val="af4"/>
        <w:ind w:firstLine="567"/>
      </w:pPr>
      <w:r w:rsidRPr="0086330A">
        <w:t>Учащиеся должны:</w:t>
      </w:r>
    </w:p>
    <w:p w:rsidR="0086330A" w:rsidRPr="0086330A" w:rsidRDefault="0086330A" w:rsidP="00B5141F">
      <w:pPr>
        <w:pStyle w:val="af4"/>
        <w:numPr>
          <w:ilvl w:val="0"/>
          <w:numId w:val="42"/>
        </w:numPr>
        <w:tabs>
          <w:tab w:val="left" w:pos="709"/>
        </w:tabs>
        <w:ind w:left="709" w:firstLine="567"/>
      </w:pPr>
      <w:r w:rsidRPr="0086330A">
        <w:t xml:space="preserve">уметь быстро просматривать тексты и диалоги, чтобы найти необходимую информацию; </w:t>
      </w:r>
    </w:p>
    <w:p w:rsidR="0086330A" w:rsidRPr="0086330A" w:rsidRDefault="0086330A" w:rsidP="00B5141F">
      <w:pPr>
        <w:pStyle w:val="af4"/>
        <w:numPr>
          <w:ilvl w:val="0"/>
          <w:numId w:val="42"/>
        </w:numPr>
        <w:tabs>
          <w:tab w:val="left" w:pos="709"/>
        </w:tabs>
        <w:ind w:left="709" w:firstLine="567"/>
      </w:pPr>
      <w:r w:rsidRPr="0086330A">
        <w:t>иметь мотивацию к самостоятельному чтению на английском языке благодаря сюжетным диалогам, отрывкам из литературных произведений, разножанровым текстам;</w:t>
      </w:r>
    </w:p>
    <w:p w:rsidR="0086330A" w:rsidRPr="0086330A" w:rsidRDefault="0086330A" w:rsidP="00B5141F">
      <w:pPr>
        <w:pStyle w:val="af4"/>
        <w:numPr>
          <w:ilvl w:val="0"/>
          <w:numId w:val="42"/>
        </w:numPr>
        <w:tabs>
          <w:tab w:val="left" w:pos="709"/>
        </w:tabs>
        <w:ind w:left="709" w:firstLine="567"/>
      </w:pPr>
      <w:r w:rsidRPr="0086330A">
        <w:t>совершенствовать навыки письма;</w:t>
      </w:r>
    </w:p>
    <w:p w:rsidR="0086330A" w:rsidRPr="0086330A" w:rsidRDefault="0086330A" w:rsidP="00B5141F">
      <w:pPr>
        <w:pStyle w:val="af4"/>
        <w:numPr>
          <w:ilvl w:val="0"/>
          <w:numId w:val="42"/>
        </w:numPr>
        <w:tabs>
          <w:tab w:val="left" w:pos="709"/>
        </w:tabs>
        <w:ind w:left="709" w:firstLine="567"/>
      </w:pPr>
      <w:r w:rsidRPr="0086330A">
        <w:t>становиться более ответственными, пополняя свой Языковой портфель, и вести записи о выполненных работах в разделе «Языковой паспорт»;</w:t>
      </w:r>
    </w:p>
    <w:p w:rsidR="0086330A" w:rsidRPr="0086330A" w:rsidRDefault="0086330A" w:rsidP="00B5141F">
      <w:pPr>
        <w:pStyle w:val="af4"/>
        <w:numPr>
          <w:ilvl w:val="0"/>
          <w:numId w:val="42"/>
        </w:numPr>
        <w:tabs>
          <w:tab w:val="left" w:pos="709"/>
        </w:tabs>
        <w:ind w:left="709" w:firstLine="567"/>
      </w:pPr>
      <w:r w:rsidRPr="0086330A">
        <w:t>оценивать себя, планировать свою деятельность, формулировать задачи и способы решения поставленных целей, развивая, таким образом, умение работать самостоятельно.</w:t>
      </w:r>
    </w:p>
    <w:p w:rsidR="0086330A" w:rsidRPr="0086330A" w:rsidRDefault="0086330A" w:rsidP="00B514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6330A" w:rsidRPr="0086330A" w:rsidRDefault="0086330A" w:rsidP="00B514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6330A">
        <w:rPr>
          <w:rFonts w:ascii="Times New Roman" w:hAnsi="Times New Roman" w:cs="Times New Roman"/>
          <w:b/>
          <w:bCs/>
          <w:iCs/>
          <w:sz w:val="24"/>
          <w:szCs w:val="24"/>
        </w:rPr>
        <w:t>Основные содержательные линии</w:t>
      </w:r>
    </w:p>
    <w:p w:rsidR="0086330A" w:rsidRPr="0086330A" w:rsidRDefault="0086330A" w:rsidP="00B514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330A">
        <w:rPr>
          <w:rFonts w:ascii="Times New Roman" w:hAnsi="Times New Roman" w:cs="Times New Roman"/>
          <w:bCs/>
          <w:iCs/>
          <w:sz w:val="24"/>
          <w:szCs w:val="24"/>
        </w:rPr>
        <w:t>В курсе обучения иностранному языку можно выделить следующие содержательные линии:</w:t>
      </w:r>
    </w:p>
    <w:p w:rsidR="0086330A" w:rsidRPr="0086330A" w:rsidRDefault="0086330A" w:rsidP="00B5141F">
      <w:pPr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 </w:t>
      </w:r>
    </w:p>
    <w:p w:rsidR="0086330A" w:rsidRPr="0086330A" w:rsidRDefault="0086330A" w:rsidP="00B5141F">
      <w:pPr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ими;</w:t>
      </w:r>
    </w:p>
    <w:p w:rsidR="0086330A" w:rsidRPr="0086330A" w:rsidRDefault="0086330A" w:rsidP="00B5141F">
      <w:pPr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 xml:space="preserve">социокультурная осведомлённость; </w:t>
      </w:r>
    </w:p>
    <w:p w:rsidR="0086330A" w:rsidRPr="0086330A" w:rsidRDefault="0086330A" w:rsidP="00B5141F">
      <w:pPr>
        <w:numPr>
          <w:ilvl w:val="0"/>
          <w:numId w:val="27"/>
        </w:num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общеучебные и специальные учебные умения.</w:t>
      </w:r>
    </w:p>
    <w:p w:rsidR="0086330A" w:rsidRPr="0086330A" w:rsidRDefault="0086330A" w:rsidP="00B5141F">
      <w:pPr>
        <w:pStyle w:val="23"/>
        <w:tabs>
          <w:tab w:val="num" w:pos="567"/>
        </w:tabs>
        <w:ind w:right="6" w:firstLine="567"/>
        <w:jc w:val="both"/>
        <w:rPr>
          <w:rFonts w:cs="Times New Roman"/>
          <w:b w:val="0"/>
          <w:snapToGrid w:val="0"/>
          <w:lang w:val="ru-RU"/>
        </w:rPr>
      </w:pPr>
      <w:r w:rsidRPr="0086330A">
        <w:rPr>
          <w:rFonts w:cs="Times New Roman"/>
          <w:b w:val="0"/>
          <w:lang w:val="ru-RU"/>
        </w:rPr>
        <w:t>Основной содержательной линией из четырёх перечисленных являются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иноязычной коммуникативной компетенции также неразрывно связано с социокультурной осведомлённостью старших школьников. Все</w:t>
      </w:r>
      <w:r w:rsidRPr="0086330A">
        <w:rPr>
          <w:rFonts w:cs="Times New Roman"/>
          <w:b w:val="0"/>
          <w:snapToGrid w:val="0"/>
          <w:lang w:val="ru-RU"/>
        </w:rPr>
        <w:t xml:space="preserve"> указанные содержательные линии </w:t>
      </w:r>
      <w:r w:rsidRPr="0086330A">
        <w:rPr>
          <w:rFonts w:cs="Times New Roman"/>
          <w:b w:val="0"/>
          <w:lang w:val="ru-RU"/>
        </w:rPr>
        <w:t>находятся в тесной взаимосвязи</w:t>
      </w:r>
      <w:r w:rsidRPr="0086330A">
        <w:rPr>
          <w:rFonts w:cs="Times New Roman"/>
          <w:b w:val="0"/>
          <w:snapToGrid w:val="0"/>
          <w:lang w:val="ru-RU"/>
        </w:rPr>
        <w:t>, и отсутствие одной из них нарушает единство учебного предмета «Иностранный язык».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6330A">
        <w:rPr>
          <w:rFonts w:ascii="Times New Roman" w:hAnsi="Times New Roman" w:cs="Times New Roman"/>
          <w:i w:val="0"/>
          <w:sz w:val="24"/>
          <w:szCs w:val="24"/>
        </w:rPr>
        <w:t>ТРЕБОВАНИЯ К УРОВНЮ ПОДГОТОВКИ ВЫПУСКНИКОВ</w:t>
      </w: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иностранного языка на </w:t>
      </w:r>
      <w:r w:rsidRPr="008633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базовом </w:t>
      </w:r>
      <w:r w:rsidRPr="0086330A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уровне</w:t>
      </w:r>
      <w:r w:rsidRPr="0086330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ученик должен: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330A">
        <w:rPr>
          <w:rFonts w:ascii="Times New Roman" w:hAnsi="Times New Roman" w:cs="Times New Roman"/>
          <w:b/>
          <w:sz w:val="24"/>
          <w:szCs w:val="24"/>
          <w:u w:val="single"/>
        </w:rPr>
        <w:t>знать/понимать</w:t>
      </w:r>
    </w:p>
    <w:p w:rsidR="0086330A" w:rsidRPr="0086330A" w:rsidRDefault="00B5141F" w:rsidP="00B5141F">
      <w:pPr>
        <w:pStyle w:val="a9"/>
        <w:shd w:val="clear" w:color="auto" w:fill="FFFFFF"/>
        <w:tabs>
          <w:tab w:val="left" w:pos="567"/>
        </w:tabs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значения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новых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лексических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значение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изученных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грамматических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:rsidR="0086330A" w:rsidRPr="0086330A" w:rsidRDefault="00B5141F" w:rsidP="00B5141F">
      <w:pPr>
        <w:pStyle w:val="a9"/>
        <w:shd w:val="clear" w:color="auto" w:fill="FFFFFF"/>
        <w:tabs>
          <w:tab w:val="left" w:pos="567"/>
        </w:tabs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страноведческую</w:t>
      </w:r>
      <w:r w:rsidR="0086330A" w:rsidRPr="0086330A">
        <w:rPr>
          <w:b/>
          <w:i w:val="0"/>
          <w:lang w:val="ru-RU"/>
        </w:rPr>
        <w:t xml:space="preserve"> </w:t>
      </w:r>
      <w:r w:rsidR="0086330A" w:rsidRPr="0086330A">
        <w:rPr>
          <w:i w:val="0"/>
          <w:lang w:val="ru-RU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:rsidR="0086330A" w:rsidRPr="00B5141F" w:rsidRDefault="0086330A" w:rsidP="00B5141F">
      <w:pPr>
        <w:pStyle w:val="a9"/>
        <w:ind w:firstLine="567"/>
        <w:jc w:val="both"/>
        <w:rPr>
          <w:b/>
          <w:i w:val="0"/>
          <w:u w:val="single"/>
          <w:lang w:val="ru-RU"/>
        </w:rPr>
      </w:pPr>
      <w:r w:rsidRPr="00B5141F">
        <w:rPr>
          <w:b/>
          <w:i w:val="0"/>
          <w:u w:val="single"/>
          <w:lang w:val="ru-RU"/>
        </w:rPr>
        <w:t>уметь</w:t>
      </w:r>
    </w:p>
    <w:p w:rsidR="0086330A" w:rsidRPr="00B5141F" w:rsidRDefault="0086330A" w:rsidP="00B5141F">
      <w:pPr>
        <w:pStyle w:val="a9"/>
        <w:ind w:firstLine="567"/>
        <w:jc w:val="both"/>
        <w:rPr>
          <w:b/>
          <w:i w:val="0"/>
          <w:lang w:val="ru-RU"/>
        </w:rPr>
      </w:pPr>
      <w:r w:rsidRPr="00B5141F">
        <w:rPr>
          <w:b/>
          <w:i w:val="0"/>
          <w:lang w:val="ru-RU"/>
        </w:rPr>
        <w:t>Говорение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b/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86330A" w:rsidRPr="00B5141F" w:rsidRDefault="0086330A" w:rsidP="00B5141F">
      <w:pPr>
        <w:pStyle w:val="a9"/>
        <w:ind w:firstLine="567"/>
        <w:jc w:val="both"/>
        <w:rPr>
          <w:b/>
          <w:i w:val="0"/>
          <w:lang w:val="ru-RU"/>
        </w:rPr>
      </w:pPr>
      <w:r w:rsidRPr="00B5141F">
        <w:rPr>
          <w:b/>
          <w:i w:val="0"/>
          <w:lang w:val="ru-RU"/>
        </w:rPr>
        <w:lastRenderedPageBreak/>
        <w:t>Аудирование</w:t>
      </w:r>
    </w:p>
    <w:p w:rsidR="0086330A" w:rsidRPr="00B5141F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86330A" w:rsidRPr="00B5141F" w:rsidRDefault="0086330A" w:rsidP="00B5141F">
      <w:pPr>
        <w:pStyle w:val="a9"/>
        <w:ind w:firstLine="567"/>
        <w:jc w:val="both"/>
        <w:rPr>
          <w:b/>
          <w:i w:val="0"/>
          <w:lang w:val="ru-RU"/>
        </w:rPr>
      </w:pPr>
      <w:r w:rsidRPr="00B5141F">
        <w:rPr>
          <w:b/>
          <w:i w:val="0"/>
          <w:lang w:val="ru-RU"/>
        </w:rPr>
        <w:t>Чтение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140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86330A" w:rsidRPr="0086330A" w:rsidRDefault="0086330A" w:rsidP="00B5141F">
      <w:pPr>
        <w:pStyle w:val="a9"/>
        <w:ind w:firstLine="567"/>
        <w:jc w:val="both"/>
        <w:rPr>
          <w:b/>
          <w:i w:val="0"/>
          <w:lang w:val="ru-RU"/>
        </w:rPr>
      </w:pPr>
    </w:p>
    <w:p w:rsidR="0086330A" w:rsidRPr="00B5141F" w:rsidRDefault="0086330A" w:rsidP="00B5141F">
      <w:pPr>
        <w:pStyle w:val="a9"/>
        <w:ind w:firstLine="567"/>
        <w:jc w:val="both"/>
        <w:rPr>
          <w:b/>
          <w:i w:val="0"/>
          <w:lang w:val="ru-RU"/>
        </w:rPr>
      </w:pPr>
      <w:r w:rsidRPr="00B5141F">
        <w:rPr>
          <w:b/>
          <w:i w:val="0"/>
          <w:lang w:val="ru-RU"/>
        </w:rPr>
        <w:t>Письменная речь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86330A" w:rsidRPr="0086330A" w:rsidRDefault="0086330A" w:rsidP="00B5141F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30A" w:rsidRPr="0086330A" w:rsidRDefault="0086330A" w:rsidP="00B5141F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</w:t>
      </w:r>
      <w:r w:rsidRPr="0086330A">
        <w:rPr>
          <w:rFonts w:ascii="Times New Roman" w:hAnsi="Times New Roman" w:cs="Times New Roman"/>
          <w:sz w:val="24"/>
          <w:szCs w:val="24"/>
        </w:rPr>
        <w:t>: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общения с представителями других стран, ориентации в современном поликультурном мире;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получения сведений из иноязычных источников информации (в том числе через Интернет), необходимых в целях образования и самообразования;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расширения возможностей в выборе будущей профессиональной деятельности;</w:t>
      </w:r>
    </w:p>
    <w:p w:rsidR="0086330A" w:rsidRPr="0086330A" w:rsidRDefault="00B5141F" w:rsidP="00B5141F">
      <w:pPr>
        <w:pStyle w:val="a9"/>
        <w:shd w:val="clear" w:color="auto" w:fill="FFFFFF"/>
        <w:snapToGrid w:val="0"/>
        <w:ind w:left="567" w:right="-2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6330A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</w:p>
    <w:p w:rsidR="0086330A" w:rsidRPr="0086330A" w:rsidRDefault="0086330A" w:rsidP="00B5141F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6330A">
        <w:rPr>
          <w:rFonts w:ascii="Times New Roman" w:hAnsi="Times New Roman" w:cs="Times New Roman"/>
          <w:i w:val="0"/>
          <w:color w:val="000000"/>
          <w:sz w:val="24"/>
          <w:szCs w:val="24"/>
        </w:rPr>
        <w:t>Говорение</w:t>
      </w:r>
    </w:p>
    <w:p w:rsidR="0086330A" w:rsidRPr="0086330A" w:rsidRDefault="0086330A" w:rsidP="00B5141F">
      <w:pPr>
        <w:pStyle w:val="3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6330A">
        <w:rPr>
          <w:rFonts w:ascii="Times New Roman" w:hAnsi="Times New Roman"/>
          <w:sz w:val="24"/>
          <w:szCs w:val="24"/>
        </w:rPr>
        <w:t>Диалогическая речь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Совершенствование умений участвовать в диалогах этикетного характера, диалогах-расспросах,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участвовать в беседе/дискуссии на знакомую тему;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осуществлять запрос информации;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обращаться за разъяснениями;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выражать своё отношение к высказыванию партнёра, своё мнение по обсуждаемой теме.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41F">
        <w:rPr>
          <w:rFonts w:ascii="Times New Roman" w:hAnsi="Times New Roman" w:cs="Times New Roman"/>
          <w:b/>
          <w:sz w:val="24"/>
          <w:szCs w:val="24"/>
          <w:highlight w:val="yellow"/>
        </w:rPr>
        <w:t>Объем диалогов</w:t>
      </w:r>
      <w:r w:rsidRPr="0086330A">
        <w:rPr>
          <w:rFonts w:ascii="Times New Roman" w:hAnsi="Times New Roman" w:cs="Times New Roman"/>
          <w:sz w:val="24"/>
          <w:szCs w:val="24"/>
        </w:rPr>
        <w:t xml:space="preserve"> – </w:t>
      </w:r>
      <w:r w:rsidRPr="00B5141F">
        <w:rPr>
          <w:rFonts w:ascii="Times New Roman" w:hAnsi="Times New Roman" w:cs="Times New Roman"/>
          <w:b/>
          <w:sz w:val="24"/>
          <w:szCs w:val="24"/>
          <w:highlight w:val="yellow"/>
        </w:rPr>
        <w:t>до 6–7 реплик</w:t>
      </w:r>
      <w:r w:rsidRPr="0086330A">
        <w:rPr>
          <w:rFonts w:ascii="Times New Roman" w:hAnsi="Times New Roman" w:cs="Times New Roman"/>
          <w:sz w:val="24"/>
          <w:szCs w:val="24"/>
        </w:rPr>
        <w:t xml:space="preserve"> со стороны каждого учащегося.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86330A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Монологическая речь</w:t>
      </w:r>
    </w:p>
    <w:p w:rsidR="0086330A" w:rsidRPr="0086330A" w:rsidRDefault="0086330A" w:rsidP="00B5141F">
      <w:pPr>
        <w:pStyle w:val="32"/>
        <w:spacing w:after="0"/>
        <w:ind w:firstLine="567"/>
        <w:jc w:val="both"/>
        <w:rPr>
          <w:rFonts w:cs="Times New Roman"/>
          <w:sz w:val="24"/>
          <w:szCs w:val="24"/>
        </w:rPr>
      </w:pPr>
      <w:r w:rsidRPr="0086330A">
        <w:rPr>
          <w:rFonts w:cs="Times New Roman"/>
          <w:sz w:val="24"/>
          <w:szCs w:val="24"/>
        </w:rPr>
        <w:t>Совершенствование умений выступать с устными сообщениями в связи с увиденным/прочитанным, по результатам работы над иноязычным проектом.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86330A" w:rsidRPr="0086330A" w:rsidRDefault="00B5141F" w:rsidP="00B5141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делать сообщения, содержащие наиболее важную информацию по теме/проблеме; </w:t>
      </w:r>
    </w:p>
    <w:p w:rsidR="0086330A" w:rsidRPr="0086330A" w:rsidRDefault="00B5141F" w:rsidP="00B5141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кратко передавать содержание полученной информации;</w:t>
      </w:r>
    </w:p>
    <w:p w:rsidR="0086330A" w:rsidRPr="0086330A" w:rsidRDefault="00B5141F" w:rsidP="00B5141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рассказывать о себе, своём окружении, своих планах, обосновывая свои намерения/поступки;</w:t>
      </w:r>
    </w:p>
    <w:p w:rsidR="0086330A" w:rsidRPr="0086330A" w:rsidRDefault="00B5141F" w:rsidP="00B5141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рассуждать о фактах/событиях, приводя примеры, аргументы, делая выводы; </w:t>
      </w:r>
    </w:p>
    <w:p w:rsidR="0086330A" w:rsidRPr="0086330A" w:rsidRDefault="00B5141F" w:rsidP="00B5141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описывать особенности жизни и культуры своей страны и страны/стран изучаемого языка.</w:t>
      </w: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B5141F">
        <w:rPr>
          <w:rFonts w:ascii="Times New Roman" w:hAnsi="Times New Roman" w:cs="Times New Roman"/>
          <w:b/>
          <w:snapToGrid w:val="0"/>
          <w:color w:val="000000"/>
          <w:sz w:val="24"/>
          <w:szCs w:val="24"/>
          <w:highlight w:val="yellow"/>
        </w:rPr>
        <w:t>Объем монологического высказывания</w:t>
      </w:r>
      <w:r w:rsidRPr="0086330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– </w:t>
      </w:r>
      <w:r w:rsidRPr="00B5141F">
        <w:rPr>
          <w:rFonts w:ascii="Times New Roman" w:hAnsi="Times New Roman" w:cs="Times New Roman"/>
          <w:b/>
          <w:snapToGrid w:val="0"/>
          <w:color w:val="000000"/>
          <w:sz w:val="24"/>
          <w:szCs w:val="24"/>
          <w:highlight w:val="yellow"/>
        </w:rPr>
        <w:t>12–15 фраз</w:t>
      </w:r>
      <w:r w:rsidRPr="00B5141F">
        <w:rPr>
          <w:rFonts w:ascii="Times New Roman" w:hAnsi="Times New Roman" w:cs="Times New Roman"/>
          <w:snapToGrid w:val="0"/>
          <w:color w:val="000000"/>
          <w:sz w:val="24"/>
          <w:szCs w:val="24"/>
          <w:highlight w:val="yellow"/>
        </w:rPr>
        <w:t>.</w:t>
      </w:r>
    </w:p>
    <w:p w:rsidR="0086330A" w:rsidRPr="0086330A" w:rsidRDefault="0086330A" w:rsidP="00B5141F">
      <w:pPr>
        <w:pStyle w:val="23"/>
        <w:ind w:firstLine="567"/>
        <w:jc w:val="both"/>
        <w:rPr>
          <w:rFonts w:cs="Times New Roman"/>
          <w:b w:val="0"/>
          <w:lang w:val="ru-RU"/>
        </w:rPr>
      </w:pPr>
    </w:p>
    <w:p w:rsidR="0086330A" w:rsidRPr="0086330A" w:rsidRDefault="0086330A" w:rsidP="00B5141F">
      <w:pPr>
        <w:pStyle w:val="23"/>
        <w:ind w:firstLine="567"/>
        <w:jc w:val="both"/>
        <w:rPr>
          <w:rFonts w:cs="Times New Roman"/>
          <w:lang w:val="ru-RU"/>
        </w:rPr>
      </w:pPr>
      <w:r w:rsidRPr="0086330A">
        <w:rPr>
          <w:rFonts w:cs="Times New Roman"/>
          <w:lang w:val="ru-RU"/>
        </w:rPr>
        <w:t>Аудирование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lastRenderedPageBreak/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</w:t>
      </w:r>
      <w:r w:rsidRPr="00863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30A">
        <w:rPr>
          <w:rFonts w:ascii="Times New Roman" w:hAnsi="Times New Roman" w:cs="Times New Roman"/>
          <w:sz w:val="24"/>
          <w:szCs w:val="24"/>
        </w:rPr>
        <w:t>аутентичных аудио- и видеоматериалов различных жанров и длительности звучания до 3 минут: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:rsidR="0086330A" w:rsidRPr="0086330A" w:rsidRDefault="00B5141F" w:rsidP="00B5141F">
      <w:pPr>
        <w:spacing w:after="0" w:line="240" w:lineRule="auto"/>
        <w:ind w:left="851" w:right="102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выборочного понимания необходимой информации в объявлениях и информационной рекламе;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относительно полного понимания высказываний собеседника в наиболее распространённых стандартных ситуациях повседневного общения.</w:t>
      </w:r>
    </w:p>
    <w:p w:rsidR="0086330A" w:rsidRPr="00B5141F" w:rsidRDefault="0086330A" w:rsidP="00B5141F">
      <w:pPr>
        <w:pStyle w:val="23"/>
        <w:ind w:firstLine="567"/>
        <w:jc w:val="center"/>
        <w:rPr>
          <w:rFonts w:cs="Times New Roman"/>
          <w:lang w:val="ru-RU"/>
        </w:rPr>
      </w:pPr>
      <w:r w:rsidRPr="00B5141F">
        <w:rPr>
          <w:rFonts w:cs="Times New Roman"/>
          <w:lang w:val="ru-RU"/>
        </w:rPr>
        <w:t>Развитие умений:</w:t>
      </w:r>
    </w:p>
    <w:p w:rsidR="0086330A" w:rsidRPr="0086330A" w:rsidRDefault="00B5141F" w:rsidP="00B5141F">
      <w:pPr>
        <w:pStyle w:val="23"/>
        <w:ind w:left="567"/>
        <w:jc w:val="both"/>
        <w:rPr>
          <w:rFonts w:cs="Times New Roman"/>
          <w:b w:val="0"/>
          <w:lang w:val="ru-RU"/>
        </w:rPr>
      </w:pPr>
      <w:r>
        <w:rPr>
          <w:rFonts w:cs="Times New Roman"/>
          <w:b w:val="0"/>
          <w:lang w:val="ru-RU"/>
        </w:rPr>
        <w:t xml:space="preserve">- </w:t>
      </w:r>
      <w:r w:rsidR="0086330A" w:rsidRPr="0086330A">
        <w:rPr>
          <w:rFonts w:cs="Times New Roman"/>
          <w:b w:val="0"/>
          <w:lang w:val="ru-RU"/>
        </w:rPr>
        <w:t xml:space="preserve">отделять главную информацию от второстепенной; </w:t>
      </w:r>
    </w:p>
    <w:p w:rsidR="0086330A" w:rsidRPr="00B5141F" w:rsidRDefault="00B5141F" w:rsidP="00B5141F">
      <w:pPr>
        <w:pStyle w:val="23"/>
        <w:ind w:left="567"/>
        <w:jc w:val="both"/>
        <w:rPr>
          <w:rFonts w:cs="Times New Roman"/>
          <w:b w:val="0"/>
          <w:lang w:val="ru-RU"/>
        </w:rPr>
      </w:pPr>
      <w:r>
        <w:rPr>
          <w:rFonts w:cs="Times New Roman"/>
          <w:b w:val="0"/>
          <w:lang w:val="ru-RU"/>
        </w:rPr>
        <w:t xml:space="preserve">- </w:t>
      </w:r>
      <w:r w:rsidR="0086330A" w:rsidRPr="00B5141F">
        <w:rPr>
          <w:rFonts w:cs="Times New Roman"/>
          <w:b w:val="0"/>
          <w:lang w:val="ru-RU"/>
        </w:rPr>
        <w:t>выявлять наиболее значимые факты;</w:t>
      </w:r>
    </w:p>
    <w:p w:rsidR="0086330A" w:rsidRPr="0086330A" w:rsidRDefault="00B5141F" w:rsidP="00B5141F">
      <w:pPr>
        <w:pStyle w:val="23"/>
        <w:ind w:left="567"/>
        <w:jc w:val="both"/>
        <w:rPr>
          <w:rFonts w:cs="Times New Roman"/>
          <w:b w:val="0"/>
          <w:lang w:val="ru-RU"/>
        </w:rPr>
      </w:pPr>
      <w:r>
        <w:rPr>
          <w:rFonts w:cs="Times New Roman"/>
          <w:b w:val="0"/>
          <w:lang w:val="ru-RU"/>
        </w:rPr>
        <w:t xml:space="preserve">- </w:t>
      </w:r>
      <w:r w:rsidR="0086330A" w:rsidRPr="0086330A">
        <w:rPr>
          <w:rFonts w:cs="Times New Roman"/>
          <w:b w:val="0"/>
          <w:lang w:val="ru-RU"/>
        </w:rPr>
        <w:t>определять своё отношение к ним, извлекать из аудиотекста необходимую/интересующую информацию.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pStyle w:val="23"/>
        <w:ind w:firstLine="567"/>
        <w:jc w:val="both"/>
        <w:rPr>
          <w:rFonts w:cs="Times New Roman"/>
          <w:lang w:val="ru-RU"/>
        </w:rPr>
      </w:pPr>
      <w:r w:rsidRPr="0086330A">
        <w:rPr>
          <w:rFonts w:cs="Times New Roman"/>
          <w:lang w:val="ru-RU"/>
        </w:rPr>
        <w:t>Чтение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межпредметных связей):</w:t>
      </w:r>
    </w:p>
    <w:p w:rsidR="0086330A" w:rsidRPr="0086330A" w:rsidRDefault="0086330A" w:rsidP="00B5141F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86330A" w:rsidRPr="0086330A" w:rsidRDefault="0086330A" w:rsidP="00B5141F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изучающее чтение – с целью полного и точного понимания информации прагматических текстов (инструкций, рецептов, статистических данных);</w:t>
      </w:r>
    </w:p>
    <w:p w:rsidR="0086330A" w:rsidRPr="0086330A" w:rsidRDefault="0086330A" w:rsidP="00B5141F">
      <w:pPr>
        <w:numPr>
          <w:ilvl w:val="0"/>
          <w:numId w:val="37"/>
        </w:num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просмотровое/поисковое чтение – с целью выборочного понимания необходимой/интересующей информации из текста статьи, проспекта.</w:t>
      </w:r>
    </w:p>
    <w:p w:rsidR="0086330A" w:rsidRPr="00B5141F" w:rsidRDefault="0086330A" w:rsidP="00B5141F">
      <w:pPr>
        <w:pStyle w:val="34"/>
        <w:tabs>
          <w:tab w:val="num" w:pos="567"/>
        </w:tabs>
        <w:spacing w:after="0"/>
        <w:ind w:left="567" w:firstLine="284"/>
        <w:jc w:val="center"/>
        <w:rPr>
          <w:rFonts w:cs="Times New Roman"/>
          <w:b/>
          <w:sz w:val="24"/>
          <w:szCs w:val="24"/>
        </w:rPr>
      </w:pPr>
      <w:r w:rsidRPr="00B5141F">
        <w:rPr>
          <w:rFonts w:cs="Times New Roman"/>
          <w:b/>
          <w:sz w:val="24"/>
          <w:szCs w:val="24"/>
        </w:rPr>
        <w:t>Развитие умений: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выделять основные факты;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отделять главную информацию от второстепенной;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предвосхищать возможные события/факты;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раскрывать причинно-следственные связи между фактами;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понимать аргументацию;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извлекать необходимую/интересующую информацию;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определять своё отношение к прочитанному.</w:t>
      </w: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  <w:u w:val="single"/>
        </w:rPr>
      </w:pPr>
    </w:p>
    <w:p w:rsidR="0086330A" w:rsidRPr="0086330A" w:rsidRDefault="0086330A" w:rsidP="00B5141F">
      <w:pPr>
        <w:pStyle w:val="23"/>
        <w:ind w:firstLine="567"/>
        <w:jc w:val="both"/>
        <w:rPr>
          <w:rFonts w:cs="Times New Roman"/>
          <w:lang w:val="ru-RU"/>
        </w:rPr>
      </w:pPr>
      <w:r w:rsidRPr="0086330A">
        <w:rPr>
          <w:rFonts w:cs="Times New Roman"/>
          <w:lang w:val="ru-RU"/>
        </w:rPr>
        <w:t>Письменная речь</w:t>
      </w:r>
    </w:p>
    <w:p w:rsidR="0086330A" w:rsidRPr="0086330A" w:rsidRDefault="0086330A" w:rsidP="00B51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141F">
        <w:rPr>
          <w:rFonts w:ascii="Times New Roman" w:hAnsi="Times New Roman" w:cs="Times New Roman"/>
          <w:b/>
          <w:sz w:val="24"/>
          <w:szCs w:val="24"/>
        </w:rPr>
        <w:t>Развитие умений</w:t>
      </w:r>
      <w:r w:rsidRPr="0086330A">
        <w:rPr>
          <w:rFonts w:ascii="Times New Roman" w:hAnsi="Times New Roman" w:cs="Times New Roman"/>
          <w:sz w:val="24"/>
          <w:szCs w:val="24"/>
        </w:rPr>
        <w:t>: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составлять план, тезисы устного/письменного сообщения, в том числе на основе выписок из текста;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расспрашивать в личном письме о новостях и сообщать их;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рассказывать об отдельных фактах/событиях своей жизни, выражая свои суждения и чувства; </w:t>
      </w:r>
    </w:p>
    <w:p w:rsidR="0086330A" w:rsidRPr="0086330A" w:rsidRDefault="00B5141F" w:rsidP="00B5141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описывать свои планы на будущее.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pStyle w:val="aff5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86330A" w:rsidRPr="0086330A" w:rsidRDefault="0086330A" w:rsidP="00B5141F">
      <w:pPr>
        <w:pStyle w:val="a9"/>
        <w:ind w:firstLine="567"/>
        <w:jc w:val="both"/>
        <w:rPr>
          <w:i w:val="0"/>
          <w:lang w:val="ru-RU"/>
        </w:rPr>
      </w:pPr>
      <w:r w:rsidRPr="0086330A">
        <w:rPr>
          <w:i w:val="0"/>
          <w:lang w:val="ru-RU"/>
        </w:rPr>
        <w:t xml:space="preserve">Совершенствование следующих умений: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 xml:space="preserve">пользоваться языковой и контекстуальной догадкой при чтении и аудировании;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 xml:space="preserve">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lastRenderedPageBreak/>
        <w:t xml:space="preserve">- </w:t>
      </w:r>
      <w:r w:rsidR="0086330A" w:rsidRPr="0086330A">
        <w:rPr>
          <w:i w:val="0"/>
          <w:lang w:val="ru-RU"/>
        </w:rPr>
        <w:t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86330A" w:rsidRPr="0086330A" w:rsidRDefault="0086330A" w:rsidP="00B5141F">
      <w:pPr>
        <w:pStyle w:val="4"/>
        <w:spacing w:before="0" w:after="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86330A">
        <w:rPr>
          <w:rFonts w:ascii="Times New Roman" w:hAnsi="Times New Roman"/>
          <w:sz w:val="24"/>
          <w:szCs w:val="24"/>
        </w:rPr>
        <w:t>Учебно-познавательные умения</w:t>
      </w:r>
    </w:p>
    <w:p w:rsidR="0086330A" w:rsidRPr="0086330A" w:rsidRDefault="0086330A" w:rsidP="00B5141F">
      <w:pPr>
        <w:pStyle w:val="a9"/>
        <w:ind w:firstLine="567"/>
        <w:jc w:val="both"/>
        <w:rPr>
          <w:i w:val="0"/>
          <w:lang w:val="ru-RU"/>
        </w:rPr>
      </w:pPr>
      <w:r w:rsidRPr="0086330A">
        <w:rPr>
          <w:i w:val="0"/>
          <w:lang w:val="ru-RU"/>
        </w:rPr>
        <w:t xml:space="preserve">Дальнейшее развитие общеучебных умений, связанных с приёмами самостоятельного приобретения знаний: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 xml:space="preserve">использовать двуязычный и одноязычный (толковый) словари и другую справочную литературу, в том числе лингвострановедческую;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86330A" w:rsidRPr="00B5141F" w:rsidRDefault="0086330A" w:rsidP="00B5141F">
      <w:pPr>
        <w:pStyle w:val="a9"/>
        <w:ind w:left="567"/>
        <w:jc w:val="both"/>
        <w:rPr>
          <w:i w:val="0"/>
          <w:lang w:val="ru-RU"/>
        </w:rPr>
      </w:pPr>
      <w:r w:rsidRPr="00B5141F">
        <w:rPr>
          <w:i w:val="0"/>
          <w:lang w:val="ru-RU"/>
        </w:rPr>
        <w:t xml:space="preserve">Развитие специальных учебных умений: </w:t>
      </w:r>
    </w:p>
    <w:p w:rsidR="0086330A" w:rsidRPr="0086330A" w:rsidRDefault="00B5141F" w:rsidP="00B5141F">
      <w:pPr>
        <w:pStyle w:val="a9"/>
        <w:ind w:left="567"/>
        <w:jc w:val="both"/>
        <w:rPr>
          <w:i w:val="0"/>
          <w:lang w:val="ru-RU"/>
        </w:rPr>
      </w:pPr>
      <w:r>
        <w:rPr>
          <w:i w:val="0"/>
          <w:lang w:val="ru-RU"/>
        </w:rPr>
        <w:t xml:space="preserve">- </w:t>
      </w:r>
      <w:r w:rsidR="0086330A" w:rsidRPr="0086330A">
        <w:rPr>
          <w:i w:val="0"/>
          <w:lang w:val="ru-RU"/>
        </w:rPr>
        <w:t>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pStyle w:val="23"/>
        <w:ind w:firstLine="567"/>
        <w:jc w:val="both"/>
        <w:rPr>
          <w:rFonts w:cs="Times New Roman"/>
          <w:lang w:val="ru-RU"/>
        </w:rPr>
      </w:pPr>
      <w:r w:rsidRPr="0086330A">
        <w:rPr>
          <w:rFonts w:cs="Times New Roman"/>
          <w:lang w:val="ru-RU"/>
        </w:rPr>
        <w:t>Социокультурные знания и умения</w:t>
      </w:r>
    </w:p>
    <w:p w:rsidR="0086330A" w:rsidRPr="0086330A" w:rsidRDefault="0086330A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 xml:space="preserve"> Дальнейшее развитие социокультурных знаний и умений происходит за счёт углубления:</w:t>
      </w:r>
    </w:p>
    <w:p w:rsidR="0086330A" w:rsidRPr="0086330A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86330A" w:rsidRPr="0086330A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межпредметных знаний о культурном наследии страны/стран, говорящих на английском языке, об условиях жизни разных слоёв общества в ней/них,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86330A" w:rsidRPr="0086330A" w:rsidRDefault="0086330A" w:rsidP="00B5141F">
      <w:pPr>
        <w:shd w:val="clear" w:color="auto" w:fill="FFFFFF"/>
        <w:tabs>
          <w:tab w:val="num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sz w:val="24"/>
          <w:szCs w:val="24"/>
        </w:rPr>
        <w:t>Дальнейшее развитие социокультурных умений использовать:</w:t>
      </w:r>
    </w:p>
    <w:p w:rsidR="0086330A" w:rsidRPr="0086330A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86330A" w:rsidRPr="0086330A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 xml:space="preserve"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</w:t>
      </w:r>
    </w:p>
    <w:p w:rsidR="00B5141F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330A" w:rsidRPr="0086330A">
        <w:rPr>
          <w:rFonts w:ascii="Times New Roman" w:hAnsi="Times New Roman" w:cs="Times New Roman"/>
          <w:sz w:val="24"/>
          <w:szCs w:val="24"/>
        </w:rPr>
        <w:t>формулы речевого этикета в рамках стандартных ситуаций общен</w:t>
      </w:r>
      <w:r w:rsidR="007140CB">
        <w:rPr>
          <w:rFonts w:ascii="Times New Roman" w:hAnsi="Times New Roman" w:cs="Times New Roman"/>
          <w:sz w:val="24"/>
          <w:szCs w:val="24"/>
        </w:rPr>
        <w:t>ия</w:t>
      </w:r>
    </w:p>
    <w:p w:rsidR="00B5141F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0380" w:rsidRDefault="00750380" w:rsidP="00B5141F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863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Критерии выставления отметок по английскому языку.</w:t>
      </w:r>
    </w:p>
    <w:p w:rsidR="00B5141F" w:rsidRPr="00B5141F" w:rsidRDefault="00B5141F" w:rsidP="00B5141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50380" w:rsidRPr="0086330A" w:rsidRDefault="00750380" w:rsidP="00B514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6330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</w:rPr>
        <w:t>1.</w:t>
      </w:r>
      <w:r w:rsidRPr="0086330A">
        <w:rPr>
          <w:rStyle w:val="apple-converted-space"/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 </w:t>
      </w:r>
      <w:r w:rsidRPr="008633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  <w:shd w:val="clear" w:color="auto" w:fill="FFFFFF"/>
        </w:rPr>
        <w:t>За</w:t>
      </w:r>
      <w:r w:rsidRPr="0086330A">
        <w:rPr>
          <w:rStyle w:val="apple-converted-space"/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</w:rPr>
        <w:t> </w:t>
      </w:r>
      <w:r w:rsidRPr="008633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  <w:shd w:val="clear" w:color="auto" w:fill="FFFFFF"/>
        </w:rPr>
        <w:t>письменные работы</w:t>
      </w:r>
      <w:r w:rsidRPr="0086330A">
        <w:rPr>
          <w:rStyle w:val="apple-converted-space"/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 </w:t>
      </w:r>
      <w:r w:rsidRPr="008633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(контрольные работы, самостоятельные работы, словарные диктанты) оценка</w:t>
      </w:r>
      <w:r w:rsidRPr="0086330A">
        <w:rPr>
          <w:rStyle w:val="apple-converted-space"/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Pr="008633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вычисляется исходя из процента правильных ответов: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2603"/>
        <w:gridCol w:w="2603"/>
        <w:gridCol w:w="2603"/>
      </w:tblGrid>
      <w:tr w:rsidR="00750380" w:rsidRPr="0086330A" w:rsidTr="00EF6482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Оценка</w:t>
            </w:r>
            <w:r w:rsidRPr="0086330A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 </w:t>
            </w:r>
            <w:r w:rsidRPr="0086330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«5»</w:t>
            </w:r>
          </w:p>
        </w:tc>
      </w:tr>
      <w:tr w:rsidR="00750380" w:rsidRPr="0086330A" w:rsidTr="00EF6482">
        <w:trPr>
          <w:jc w:val="center"/>
        </w:trPr>
        <w:tc>
          <w:tcPr>
            <w:tcW w:w="2602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42127C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Контрольные работы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50% до 69%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70% до 90%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91% до 100%</w:t>
            </w:r>
          </w:p>
        </w:tc>
      </w:tr>
      <w:tr w:rsidR="00750380" w:rsidRPr="0086330A" w:rsidTr="00EF6482">
        <w:trPr>
          <w:jc w:val="center"/>
        </w:trPr>
        <w:tc>
          <w:tcPr>
            <w:tcW w:w="2602" w:type="dxa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42127C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Самостоятельные работы,</w:t>
            </w:r>
            <w:r w:rsidRPr="0086330A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63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словарные диктанты</w:t>
            </w:r>
          </w:p>
        </w:tc>
        <w:tc>
          <w:tcPr>
            <w:tcW w:w="2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60% до 74%</w:t>
            </w:r>
          </w:p>
        </w:tc>
        <w:tc>
          <w:tcPr>
            <w:tcW w:w="26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75% до 94%</w:t>
            </w:r>
          </w:p>
        </w:tc>
        <w:tc>
          <w:tcPr>
            <w:tcW w:w="2603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0380" w:rsidRPr="0086330A" w:rsidRDefault="00750380" w:rsidP="00B5141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30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От 95% до 100%</w:t>
            </w:r>
          </w:p>
        </w:tc>
      </w:tr>
    </w:tbl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rStyle w:val="a4"/>
          <w:color w:val="000000"/>
        </w:rPr>
      </w:pPr>
    </w:p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center"/>
        <w:rPr>
          <w:rStyle w:val="a4"/>
          <w:color w:val="000000"/>
        </w:rPr>
      </w:pPr>
      <w:r w:rsidRPr="0086330A">
        <w:rPr>
          <w:rStyle w:val="a4"/>
          <w:color w:val="000000"/>
        </w:rPr>
        <w:t>ПРЕДМЕТНОЕ СОДЕРЖАНИЕ ПРОГРАММЫ</w:t>
      </w:r>
    </w:p>
    <w:p w:rsidR="00B5141F" w:rsidRDefault="00B5141F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</w:rPr>
        <w:t>Социально-бытовая сфера</w:t>
      </w:r>
      <w:r>
        <w:rPr>
          <w:rFonts w:ascii="Times New Roman" w:hAnsi="Times New Roman" w:cs="Times New Roman"/>
          <w:sz w:val="24"/>
          <w:szCs w:val="24"/>
        </w:rPr>
        <w:t>: п</w:t>
      </w:r>
      <w:r w:rsidRPr="0086330A">
        <w:rPr>
          <w:rFonts w:ascii="Times New Roman" w:hAnsi="Times New Roman" w:cs="Times New Roman"/>
          <w:sz w:val="24"/>
          <w:szCs w:val="24"/>
        </w:rPr>
        <w:t>овседневная жизнь семьи, её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нём, самочувствие, медицинские услуги.</w:t>
      </w:r>
    </w:p>
    <w:p w:rsidR="00B5141F" w:rsidRPr="0086330A" w:rsidRDefault="00B5141F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30A" w:rsidRPr="0086330A" w:rsidRDefault="0086330A" w:rsidP="00B5141F">
      <w:pPr>
        <w:pStyle w:val="2"/>
        <w:spacing w:before="0" w:after="0"/>
        <w:ind w:firstLine="56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86330A">
        <w:rPr>
          <w:rFonts w:ascii="Times New Roman" w:hAnsi="Times New Roman" w:cs="Times New Roman"/>
          <w:i w:val="0"/>
          <w:sz w:val="24"/>
          <w:szCs w:val="24"/>
        </w:rPr>
        <w:t>Социально-культурная сфера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: м</w:t>
      </w:r>
      <w:r w:rsidRPr="0086330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олодёжь в современном обществе. Досуг молодёжи: посещение кружков, спортивных секций и клубов по интересам. Страна/страны изучаемого языка, </w:t>
      </w:r>
      <w:r w:rsidRPr="0086330A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 xml:space="preserve">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 </w:t>
      </w: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Pr="0086330A" w:rsidRDefault="0086330A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330A">
        <w:rPr>
          <w:rFonts w:ascii="Times New Roman" w:hAnsi="Times New Roman" w:cs="Times New Roman"/>
          <w:b/>
          <w:sz w:val="24"/>
          <w:szCs w:val="24"/>
        </w:rPr>
        <w:t>Учебно-трудовая сфера</w:t>
      </w:r>
      <w:r>
        <w:rPr>
          <w:rFonts w:ascii="Times New Roman" w:hAnsi="Times New Roman" w:cs="Times New Roman"/>
          <w:sz w:val="24"/>
          <w:szCs w:val="24"/>
        </w:rPr>
        <w:t>: с</w:t>
      </w:r>
      <w:r w:rsidRPr="0086330A">
        <w:rPr>
          <w:rFonts w:ascii="Times New Roman" w:hAnsi="Times New Roman" w:cs="Times New Roman"/>
          <w:sz w:val="24"/>
          <w:szCs w:val="24"/>
        </w:rPr>
        <w:t xml:space="preserve">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 </w:t>
      </w:r>
    </w:p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750380" w:rsidRPr="0086330A" w:rsidRDefault="00750380" w:rsidP="00B5141F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50380" w:rsidRPr="0086330A" w:rsidRDefault="00750380" w:rsidP="00B514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750380" w:rsidRPr="0086330A" w:rsidRDefault="00750380" w:rsidP="0042127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330A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750380" w:rsidRPr="0086330A" w:rsidRDefault="00B5141F" w:rsidP="00B5141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</w:rPr>
        <w:t>10</w:t>
      </w:r>
      <w:r w:rsidR="00750380" w:rsidRPr="0086330A"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</w:rPr>
        <w:t xml:space="preserve"> класс</w:t>
      </w:r>
    </w:p>
    <w:p w:rsidR="00750380" w:rsidRPr="0086330A" w:rsidRDefault="00750380" w:rsidP="00421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1168"/>
        <w:gridCol w:w="1134"/>
      </w:tblGrid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520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02" w:type="dxa"/>
            <w:gridSpan w:val="2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42127C" w:rsidRPr="0074447C" w:rsidTr="00EF6482">
        <w:tc>
          <w:tcPr>
            <w:tcW w:w="9781" w:type="dxa"/>
            <w:gridSpan w:val="4"/>
          </w:tcPr>
          <w:p w:rsidR="0042127C" w:rsidRPr="0074447C" w:rsidRDefault="0042127C" w:rsidP="0042127C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Сильные связи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168" w:type="dxa"/>
          </w:tcPr>
          <w:p w:rsidR="0042127C" w:rsidRPr="0074447C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="0042127C"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42127C" w:rsidRPr="0074447C" w:rsidRDefault="0042127C" w:rsidP="0042127C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>
              <w:rPr>
                <w:rFonts w:ascii="Times New Roman" w:hAnsi="Times New Roman"/>
                <w:sz w:val="24"/>
                <w:szCs w:val="24"/>
              </w:rPr>
              <w:t>Занятия подростков</w:t>
            </w:r>
          </w:p>
        </w:tc>
        <w:tc>
          <w:tcPr>
            <w:tcW w:w="1168" w:type="dxa"/>
          </w:tcPr>
          <w:p w:rsidR="0042127C" w:rsidRPr="0074447C" w:rsidRDefault="0042127C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42127C" w:rsidRPr="0074447C" w:rsidRDefault="0042127C" w:rsidP="0042127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 xml:space="preserve">Аудирование и говорение.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Черты характера </w:t>
            </w:r>
          </w:p>
        </w:tc>
        <w:tc>
          <w:tcPr>
            <w:tcW w:w="1168" w:type="dxa"/>
          </w:tcPr>
          <w:p w:rsidR="0042127C" w:rsidRPr="0074447C" w:rsidRDefault="000E3B83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  <w:r w:rsidR="0042127C"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Система настоящего времени</w:t>
            </w:r>
          </w:p>
        </w:tc>
        <w:tc>
          <w:tcPr>
            <w:tcW w:w="1168" w:type="dxa"/>
          </w:tcPr>
          <w:p w:rsidR="0042127C" w:rsidRPr="0074447C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Система настоящего времени</w:t>
            </w:r>
          </w:p>
        </w:tc>
        <w:tc>
          <w:tcPr>
            <w:tcW w:w="1168" w:type="dxa"/>
          </w:tcPr>
          <w:p w:rsidR="0042127C" w:rsidRPr="0074447C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42127C" w:rsidRPr="0074447C" w:rsidRDefault="0068037D" w:rsidP="00AF596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4212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F5965">
              <w:rPr>
                <w:rFonts w:ascii="Times New Roman" w:hAnsi="Times New Roman"/>
                <w:sz w:val="24"/>
                <w:szCs w:val="24"/>
              </w:rPr>
              <w:t>Луиза Мэй Олкотт</w:t>
            </w:r>
          </w:p>
        </w:tc>
        <w:tc>
          <w:tcPr>
            <w:tcW w:w="1168" w:type="dxa"/>
          </w:tcPr>
          <w:p w:rsidR="0042127C" w:rsidRPr="007444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42127C" w:rsidRPr="0074447C" w:rsidRDefault="0068037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письмо. Речевые клише</w:t>
            </w:r>
          </w:p>
        </w:tc>
        <w:tc>
          <w:tcPr>
            <w:tcW w:w="1168" w:type="dxa"/>
          </w:tcPr>
          <w:p w:rsidR="0042127C" w:rsidRPr="0074447C" w:rsidRDefault="00196FA0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42127C" w:rsidRPr="0074447C" w:rsidRDefault="0068037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письмо. Задае</w:t>
            </w:r>
            <w:r w:rsidR="00EF648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</w:tc>
        <w:tc>
          <w:tcPr>
            <w:tcW w:w="1168" w:type="dxa"/>
          </w:tcPr>
          <w:p w:rsidR="0042127C" w:rsidRPr="0074447C" w:rsidRDefault="000E3B83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42127C" w:rsidRPr="0068037D" w:rsidRDefault="0042127C" w:rsidP="006803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Культурный уголок. </w:t>
            </w:r>
            <w:r w:rsidR="0068037D">
              <w:rPr>
                <w:rFonts w:ascii="Times New Roman" w:hAnsi="Times New Roman"/>
                <w:sz w:val="24"/>
                <w:szCs w:val="24"/>
              </w:rPr>
              <w:t>Британская мода</w:t>
            </w:r>
          </w:p>
        </w:tc>
        <w:tc>
          <w:tcPr>
            <w:tcW w:w="1168" w:type="dxa"/>
          </w:tcPr>
          <w:p w:rsidR="0042127C" w:rsidRPr="007444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6520" w:type="dxa"/>
          </w:tcPr>
          <w:p w:rsidR="0042127C" w:rsidRPr="0068037D" w:rsidRDefault="0042127C" w:rsidP="0068037D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в фокусе. </w:t>
            </w:r>
            <w:r w:rsidR="0068037D">
              <w:rPr>
                <w:rFonts w:ascii="Times New Roman" w:hAnsi="Times New Roman"/>
                <w:sz w:val="24"/>
                <w:szCs w:val="24"/>
              </w:rPr>
              <w:t>Карьерные планы</w:t>
            </w:r>
          </w:p>
        </w:tc>
        <w:tc>
          <w:tcPr>
            <w:tcW w:w="1168" w:type="dxa"/>
          </w:tcPr>
          <w:p w:rsidR="0042127C" w:rsidRPr="0074447C" w:rsidRDefault="00196FA0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42127C" w:rsidRPr="0074447C" w:rsidRDefault="0068037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42127C" w:rsidRPr="0074447C" w:rsidRDefault="0042127C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42127C" w:rsidRPr="0068037D" w:rsidRDefault="0068037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8037D"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42127C" w:rsidRPr="007444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42127C" w:rsidRPr="0074447C" w:rsidRDefault="0068037D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 «</w:t>
            </w:r>
            <w:r w:rsidR="008A263D">
              <w:rPr>
                <w:rFonts w:ascii="Times New Roman" w:hAnsi="Times New Roman"/>
                <w:b/>
                <w:sz w:val="24"/>
                <w:szCs w:val="24"/>
              </w:rPr>
              <w:t>Сильные связи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42127C" w:rsidRPr="0074447C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2127C" w:rsidRDefault="0042127C" w:rsidP="0068037D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68037D">
              <w:rPr>
                <w:rFonts w:ascii="Times New Roman" w:hAnsi="Times New Roman"/>
                <w:b/>
                <w:bCs/>
                <w:sz w:val="24"/>
                <w:szCs w:val="24"/>
              </w:rPr>
              <w:t>Бытовая сфера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  <w:tc>
          <w:tcPr>
            <w:tcW w:w="1168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42127C" w:rsidRDefault="0042127C" w:rsidP="006803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8037D">
              <w:rPr>
                <w:rFonts w:ascii="Times New Roman" w:hAnsi="Times New Roman"/>
                <w:sz w:val="24"/>
                <w:szCs w:val="24"/>
              </w:rPr>
              <w:t>Британские молодые потребители</w:t>
            </w:r>
          </w:p>
        </w:tc>
        <w:tc>
          <w:tcPr>
            <w:tcW w:w="1168" w:type="dxa"/>
          </w:tcPr>
          <w:p w:rsidR="0042127C" w:rsidRDefault="000F7D40" w:rsidP="000E3B83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3063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42127C" w:rsidRDefault="0042127C" w:rsidP="006803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037D">
              <w:rPr>
                <w:rFonts w:ascii="Times New Roman" w:hAnsi="Times New Roman"/>
                <w:sz w:val="24"/>
                <w:szCs w:val="24"/>
              </w:rPr>
              <w:t>Хобби и личность</w:t>
            </w:r>
          </w:p>
        </w:tc>
        <w:tc>
          <w:tcPr>
            <w:tcW w:w="1168" w:type="dxa"/>
          </w:tcPr>
          <w:p w:rsidR="004212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причастие</w:t>
            </w:r>
          </w:p>
        </w:tc>
        <w:tc>
          <w:tcPr>
            <w:tcW w:w="1168" w:type="dxa"/>
          </w:tcPr>
          <w:p w:rsidR="0042127C" w:rsidRDefault="000E3B83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причастие</w:t>
            </w:r>
          </w:p>
        </w:tc>
        <w:tc>
          <w:tcPr>
            <w:tcW w:w="1168" w:type="dxa"/>
          </w:tcPr>
          <w:p w:rsidR="0042127C" w:rsidRDefault="000E3B83" w:rsidP="00630639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630639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42127C" w:rsidRPr="0068037D" w:rsidRDefault="0068037D" w:rsidP="006803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42127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Дети железной дороги</w:t>
            </w:r>
          </w:p>
        </w:tc>
        <w:tc>
          <w:tcPr>
            <w:tcW w:w="1168" w:type="dxa"/>
          </w:tcPr>
          <w:p w:rsidR="004212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42127C" w:rsidRDefault="0042127C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8A263D">
              <w:rPr>
                <w:rFonts w:ascii="Times New Roman" w:hAnsi="Times New Roman"/>
                <w:sz w:val="24"/>
                <w:szCs w:val="24"/>
              </w:rPr>
              <w:t>Короткие сообщения</w:t>
            </w:r>
          </w:p>
        </w:tc>
        <w:tc>
          <w:tcPr>
            <w:tcW w:w="1168" w:type="dxa"/>
          </w:tcPr>
          <w:p w:rsidR="0042127C" w:rsidRDefault="000E3B83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42127C" w:rsidRDefault="00533A57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Британские спортивные мероприятия</w:t>
            </w:r>
          </w:p>
        </w:tc>
        <w:tc>
          <w:tcPr>
            <w:tcW w:w="1168" w:type="dxa"/>
          </w:tcPr>
          <w:p w:rsidR="004212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42127C" w:rsidRPr="00EF6482" w:rsidRDefault="00533A57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фокусе. Спортивная слава России</w:t>
            </w:r>
          </w:p>
        </w:tc>
        <w:tc>
          <w:tcPr>
            <w:tcW w:w="1168" w:type="dxa"/>
          </w:tcPr>
          <w:p w:rsidR="0042127C" w:rsidRDefault="00196FA0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42127C" w:rsidRPr="008A263D" w:rsidRDefault="008A263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Экономим деньги</w:t>
            </w:r>
          </w:p>
        </w:tc>
        <w:tc>
          <w:tcPr>
            <w:tcW w:w="1168" w:type="dxa"/>
          </w:tcPr>
          <w:p w:rsidR="0042127C" w:rsidRDefault="000E3B83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42127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42127C" w:rsidRDefault="0042127C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Зеленая страница. </w:t>
            </w:r>
            <w:r w:rsidR="008A263D">
              <w:rPr>
                <w:rFonts w:ascii="Times New Roman" w:hAnsi="Times New Roman"/>
                <w:sz w:val="24"/>
                <w:szCs w:val="24"/>
              </w:rPr>
              <w:t>Свежий воздух в доме</w:t>
            </w:r>
          </w:p>
        </w:tc>
        <w:tc>
          <w:tcPr>
            <w:tcW w:w="1168" w:type="dxa"/>
          </w:tcPr>
          <w:p w:rsidR="004212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42127C" w:rsidRDefault="008A263D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42127C" w:rsidRDefault="00630639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F7D4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42127C" w:rsidRDefault="008A263D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42127C" w:rsidRDefault="000E3B83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06.11</w:t>
            </w: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42127C" w:rsidRDefault="008A263D" w:rsidP="008A263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Бытовая сфера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42127C" w:rsidRDefault="000E3B83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30639">
              <w:rPr>
                <w:rFonts w:ascii="Times New Roman" w:hAnsi="Times New Roman"/>
                <w:sz w:val="24"/>
                <w:szCs w:val="24"/>
              </w:rPr>
              <w:t>.1</w:t>
            </w:r>
            <w:r w:rsidR="000F7D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2127C" w:rsidRPr="0074447C" w:rsidRDefault="0042127C" w:rsidP="000F7D40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2127C" w:rsidRPr="0074447C" w:rsidTr="00EF6482">
        <w:tc>
          <w:tcPr>
            <w:tcW w:w="959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42127C" w:rsidRDefault="0042127C" w:rsidP="008A263D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8A263D">
              <w:rPr>
                <w:rFonts w:ascii="Times New Roman" w:hAnsi="Times New Roman"/>
                <w:b/>
                <w:bCs/>
                <w:sz w:val="24"/>
                <w:szCs w:val="24"/>
              </w:rPr>
              <w:t>Учеба и работа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  <w:tc>
          <w:tcPr>
            <w:tcW w:w="1168" w:type="dxa"/>
          </w:tcPr>
          <w:p w:rsidR="004212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127C" w:rsidRPr="0074447C" w:rsidRDefault="0042127C" w:rsidP="00EF6482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 Типы школ</w:t>
            </w:r>
          </w:p>
        </w:tc>
        <w:tc>
          <w:tcPr>
            <w:tcW w:w="1168" w:type="dxa"/>
          </w:tcPr>
          <w:p w:rsidR="009E3906" w:rsidRDefault="00630639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F7D40">
              <w:rPr>
                <w:rFonts w:ascii="Times New Roman" w:hAnsi="Times New Roman"/>
                <w:sz w:val="24"/>
                <w:szCs w:val="24"/>
              </w:rPr>
              <w:t>9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Профессии</w:t>
            </w:r>
          </w:p>
        </w:tc>
        <w:tc>
          <w:tcPr>
            <w:tcW w:w="1168" w:type="dxa"/>
          </w:tcPr>
          <w:p w:rsidR="009E3906" w:rsidRDefault="009E3906" w:rsidP="0063063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63063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Система будущего времени</w:t>
            </w:r>
          </w:p>
        </w:tc>
        <w:tc>
          <w:tcPr>
            <w:tcW w:w="1168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Система будущего времени</w:t>
            </w:r>
          </w:p>
        </w:tc>
        <w:tc>
          <w:tcPr>
            <w:tcW w:w="1168" w:type="dxa"/>
          </w:tcPr>
          <w:p w:rsidR="009E3906" w:rsidRDefault="00630639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7D40">
              <w:rPr>
                <w:rFonts w:ascii="Times New Roman" w:hAnsi="Times New Roman"/>
                <w:sz w:val="24"/>
                <w:szCs w:val="24"/>
              </w:rPr>
              <w:t>6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 А.П. Чехов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Официальное письмо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63063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Официальное письмо</w:t>
            </w:r>
          </w:p>
        </w:tc>
        <w:tc>
          <w:tcPr>
            <w:tcW w:w="1168" w:type="dxa"/>
          </w:tcPr>
          <w:p w:rsidR="009E3906" w:rsidRDefault="00630639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7D40">
              <w:rPr>
                <w:rFonts w:ascii="Times New Roman" w:hAnsi="Times New Roman"/>
                <w:sz w:val="24"/>
                <w:szCs w:val="24"/>
              </w:rPr>
              <w:t>3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Американские старшие школы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3063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Дискуссия. Бесплатное образование</w:t>
            </w:r>
          </w:p>
        </w:tc>
        <w:tc>
          <w:tcPr>
            <w:tcW w:w="1168" w:type="dxa"/>
          </w:tcPr>
          <w:p w:rsidR="009E3906" w:rsidRDefault="00630639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0F7D40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Животные, находящиеся в опасности</w:t>
            </w:r>
          </w:p>
        </w:tc>
        <w:tc>
          <w:tcPr>
            <w:tcW w:w="1168" w:type="dxa"/>
          </w:tcPr>
          <w:p w:rsidR="009E3906" w:rsidRDefault="000F7D40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3063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0E3B83" w:rsidP="0063063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63063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630639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sz w:val="24"/>
                <w:szCs w:val="24"/>
              </w:rPr>
              <w:t>6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Учеба и работа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9E3906" w:rsidRDefault="00630639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755E7">
              <w:rPr>
                <w:rFonts w:ascii="Times New Roman" w:hAnsi="Times New Roman"/>
                <w:sz w:val="24"/>
                <w:szCs w:val="24"/>
              </w:rPr>
              <w:t>7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Экология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 Защита окружающей среды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520" w:type="dxa"/>
          </w:tcPr>
          <w:p w:rsidR="009E3906" w:rsidRPr="00EF648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Проблемы экологии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</w:t>
            </w:r>
          </w:p>
        </w:tc>
        <w:tc>
          <w:tcPr>
            <w:tcW w:w="1168" w:type="dxa"/>
          </w:tcPr>
          <w:p w:rsidR="009E3906" w:rsidRDefault="00630639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55E7">
              <w:rPr>
                <w:rFonts w:ascii="Times New Roman" w:hAnsi="Times New Roman"/>
                <w:sz w:val="24"/>
                <w:szCs w:val="24"/>
              </w:rPr>
              <w:t>4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Артур Конан Дойл 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Эссе: за и против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755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Эссе: за и против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</w:t>
            </w:r>
            <w:r w:rsidR="005755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Большой Барьерный Риф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B7C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520" w:type="dxa"/>
          </w:tcPr>
          <w:p w:rsidR="009E3906" w:rsidRPr="00D86B38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фокусе. Озеро Байкал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9E3906" w:rsidRPr="00D86B38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0E3B83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Экология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Pr="00C82DDC" w:rsidRDefault="009E3906" w:rsidP="009E390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Праздники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86592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>
              <w:rPr>
                <w:rFonts w:ascii="Times New Roman" w:hAnsi="Times New Roman"/>
                <w:sz w:val="24"/>
                <w:szCs w:val="24"/>
              </w:rPr>
              <w:t>Прекрасный Непал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="009E390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Отпуск: проблемы и жалобы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Артикли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sz w:val="24"/>
                <w:szCs w:val="24"/>
              </w:rPr>
              <w:t>2</w:t>
            </w:r>
            <w:r w:rsidR="009B7CE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ГрамматикаАртикли</w:t>
            </w:r>
          </w:p>
        </w:tc>
        <w:tc>
          <w:tcPr>
            <w:tcW w:w="1168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 Жюль Верн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B7CE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Истории</w:t>
            </w:r>
          </w:p>
        </w:tc>
        <w:tc>
          <w:tcPr>
            <w:tcW w:w="1168" w:type="dxa"/>
          </w:tcPr>
          <w:p w:rsidR="009E3906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B7CE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Причастия</w:t>
            </w:r>
          </w:p>
        </w:tc>
        <w:tc>
          <w:tcPr>
            <w:tcW w:w="1168" w:type="dxa"/>
          </w:tcPr>
          <w:p w:rsidR="009E3906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из отпуска</w:t>
            </w:r>
          </w:p>
        </w:tc>
        <w:tc>
          <w:tcPr>
            <w:tcW w:w="1168" w:type="dxa"/>
          </w:tcPr>
          <w:p w:rsidR="009E3906" w:rsidRDefault="009E3906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60 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Мусор в море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Путешествие по Темзе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520" w:type="dxa"/>
          </w:tcPr>
          <w:p w:rsidR="009E3906" w:rsidRPr="00E865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Праздники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9B7CE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Еда и здоровье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520" w:type="dxa"/>
          </w:tcPr>
          <w:p w:rsidR="009E3906" w:rsidRPr="007F40D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 Разноцветная еда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>. Диета и здоровье</w:t>
            </w:r>
          </w:p>
        </w:tc>
        <w:tc>
          <w:tcPr>
            <w:tcW w:w="1168" w:type="dxa"/>
          </w:tcPr>
          <w:p w:rsidR="009E3906" w:rsidRDefault="000E3B83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Условные предложения </w:t>
            </w:r>
          </w:p>
        </w:tc>
        <w:tc>
          <w:tcPr>
            <w:tcW w:w="1168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Условные предложения</w:t>
            </w:r>
          </w:p>
        </w:tc>
        <w:tc>
          <w:tcPr>
            <w:tcW w:w="1168" w:type="dxa"/>
          </w:tcPr>
          <w:p w:rsidR="009E3906" w:rsidRDefault="00FF5578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3B8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 Чарльз Диккенс</w:t>
            </w:r>
          </w:p>
        </w:tc>
        <w:tc>
          <w:tcPr>
            <w:tcW w:w="1168" w:type="dxa"/>
          </w:tcPr>
          <w:p w:rsidR="009E3906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F557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Отчеты</w:t>
            </w:r>
          </w:p>
        </w:tc>
        <w:tc>
          <w:tcPr>
            <w:tcW w:w="1168" w:type="dxa"/>
          </w:tcPr>
          <w:p w:rsidR="009E3906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520" w:type="dxa"/>
          </w:tcPr>
          <w:p w:rsidR="009E3906" w:rsidRPr="007F40D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Речевые клише</w:t>
            </w:r>
          </w:p>
        </w:tc>
        <w:tc>
          <w:tcPr>
            <w:tcW w:w="1168" w:type="dxa"/>
          </w:tcPr>
          <w:p w:rsidR="009E3906" w:rsidRDefault="000E3B83" w:rsidP="000E3B8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Шотландский Хаггис</w:t>
            </w:r>
          </w:p>
        </w:tc>
        <w:tc>
          <w:tcPr>
            <w:tcW w:w="1168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3B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5755E7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520" w:type="dxa"/>
          </w:tcPr>
          <w:p w:rsidR="009E3906" w:rsidRPr="007F40D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Органическое земледелие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фокусе. Русские рецепты</w:t>
            </w:r>
          </w:p>
        </w:tc>
        <w:tc>
          <w:tcPr>
            <w:tcW w:w="1168" w:type="dxa"/>
          </w:tcPr>
          <w:p w:rsidR="009E3906" w:rsidRDefault="000E3B83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0E3B83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520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Еда и здоровье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E3B8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Pr="00C82DDC" w:rsidRDefault="009E3906" w:rsidP="009E390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Развлечения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50DCC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>
              <w:rPr>
                <w:rFonts w:ascii="Times New Roman" w:hAnsi="Times New Roman"/>
                <w:sz w:val="24"/>
                <w:szCs w:val="24"/>
              </w:rPr>
              <w:t>Поколение одержимых электроникой?</w:t>
            </w:r>
          </w:p>
        </w:tc>
        <w:tc>
          <w:tcPr>
            <w:tcW w:w="1168" w:type="dxa"/>
          </w:tcPr>
          <w:p w:rsidR="009E3906" w:rsidRDefault="000E3B83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>. В театре</w:t>
            </w:r>
          </w:p>
        </w:tc>
        <w:tc>
          <w:tcPr>
            <w:tcW w:w="1168" w:type="dxa"/>
          </w:tcPr>
          <w:p w:rsidR="009E3906" w:rsidRDefault="000E3B83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Страдательный залог</w:t>
            </w:r>
          </w:p>
        </w:tc>
        <w:tc>
          <w:tcPr>
            <w:tcW w:w="1168" w:type="dxa"/>
          </w:tcPr>
          <w:p w:rsidR="009E3906" w:rsidRDefault="00F71FB1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FF557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Страдательный залог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</w:t>
            </w:r>
            <w:r w:rsidR="000E3B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520" w:type="dxa"/>
          </w:tcPr>
          <w:p w:rsidR="009E3906" w:rsidRPr="00C60E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Рецензия на фильм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0E3B8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6520" w:type="dxa"/>
          </w:tcPr>
          <w:p w:rsidR="009E3906" w:rsidRPr="00C60E92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Рекомендации</w:t>
            </w:r>
          </w:p>
        </w:tc>
        <w:tc>
          <w:tcPr>
            <w:tcW w:w="1168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71FB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Музей Мадам Тюссо</w:t>
            </w:r>
          </w:p>
        </w:tc>
        <w:tc>
          <w:tcPr>
            <w:tcW w:w="1168" w:type="dxa"/>
          </w:tcPr>
          <w:p w:rsidR="009E3906" w:rsidRDefault="00F71FB1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Аудирование. Современная музыка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Бумага</w:t>
            </w:r>
          </w:p>
        </w:tc>
        <w:tc>
          <w:tcPr>
            <w:tcW w:w="1168" w:type="dxa"/>
          </w:tcPr>
          <w:p w:rsidR="009E3906" w:rsidRDefault="00F71FB1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FF557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132F88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FB1">
              <w:rPr>
                <w:rFonts w:ascii="Times New Roman" w:hAnsi="Times New Roman"/>
                <w:sz w:val="24"/>
                <w:szCs w:val="24"/>
              </w:rPr>
              <w:t>1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520" w:type="dxa"/>
          </w:tcPr>
          <w:p w:rsidR="009E3906" w:rsidRPr="00550DC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Развлечения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9E3906" w:rsidRDefault="00F71FB1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Pr="00C82DDC" w:rsidRDefault="009E3906" w:rsidP="009E390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 Гаджеты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 Любимые гаджеты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>. Проблемы с электроникой</w:t>
            </w:r>
          </w:p>
        </w:tc>
        <w:tc>
          <w:tcPr>
            <w:tcW w:w="1168" w:type="dxa"/>
          </w:tcPr>
          <w:p w:rsidR="009E3906" w:rsidRDefault="009E3906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FB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9E3906" w:rsidRDefault="009E3906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Косвенная речь 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32F8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Косвенная речь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1168" w:type="dxa"/>
          </w:tcPr>
          <w:p w:rsidR="009E3906" w:rsidRDefault="00F71FB1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9E3906" w:rsidRDefault="009E3906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6D692A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168" w:type="dxa"/>
          </w:tcPr>
          <w:p w:rsidR="009E3906" w:rsidRDefault="00F71FB1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520" w:type="dxa"/>
          </w:tcPr>
          <w:p w:rsidR="009E3906" w:rsidRPr="006D692A" w:rsidRDefault="005973EA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1168" w:type="dxa"/>
          </w:tcPr>
          <w:p w:rsidR="009E3906" w:rsidRDefault="00F71FB1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520" w:type="dxa"/>
          </w:tcPr>
          <w:p w:rsidR="009E3906" w:rsidRPr="002E21E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2E21E6">
              <w:rPr>
                <w:rFonts w:ascii="Times New Roman" w:hAnsi="Times New Roman"/>
                <w:b/>
                <w:sz w:val="24"/>
                <w:szCs w:val="24"/>
              </w:rPr>
              <w:t>Эссе «Компьютеры улучшили качество жизни»</w:t>
            </w:r>
          </w:p>
        </w:tc>
        <w:tc>
          <w:tcPr>
            <w:tcW w:w="1168" w:type="dxa"/>
          </w:tcPr>
          <w:p w:rsidR="009E3906" w:rsidRDefault="00F71FB1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132F8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Британские изобретатели</w:t>
            </w:r>
          </w:p>
        </w:tc>
        <w:tc>
          <w:tcPr>
            <w:tcW w:w="1168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FB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фокусе. Космические исследования</w:t>
            </w:r>
          </w:p>
        </w:tc>
        <w:tc>
          <w:tcPr>
            <w:tcW w:w="1168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1FB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Альтернативные источники энергии</w:t>
            </w:r>
          </w:p>
        </w:tc>
        <w:tc>
          <w:tcPr>
            <w:tcW w:w="1168" w:type="dxa"/>
          </w:tcPr>
          <w:p w:rsidR="009E3906" w:rsidRDefault="00F71FB1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5973EA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FB1">
              <w:rPr>
                <w:rFonts w:ascii="Times New Roman" w:hAnsi="Times New Roman"/>
                <w:sz w:val="24"/>
                <w:szCs w:val="24"/>
              </w:rPr>
              <w:t>0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520" w:type="dxa"/>
          </w:tcPr>
          <w:p w:rsidR="009E3906" w:rsidRPr="006D692A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9E3906" w:rsidRDefault="00132F88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1FB1">
              <w:rPr>
                <w:rFonts w:ascii="Times New Roman" w:hAnsi="Times New Roman"/>
                <w:sz w:val="24"/>
                <w:szCs w:val="24"/>
              </w:rPr>
              <w:t>2</w:t>
            </w:r>
            <w:r w:rsidR="009E390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9E3906" w:rsidRDefault="009E3906" w:rsidP="005973E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906" w:rsidRPr="0074447C" w:rsidTr="00EF6482">
        <w:tc>
          <w:tcPr>
            <w:tcW w:w="959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E3906" w:rsidRPr="00C82DDC" w:rsidRDefault="009E3906" w:rsidP="005973EA">
            <w:pPr>
              <w:spacing w:after="0" w:line="240" w:lineRule="auto"/>
              <w:ind w:left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10</w:t>
            </w:r>
            <w:r w:rsidR="005973EA"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1168" w:type="dxa"/>
          </w:tcPr>
          <w:p w:rsidR="009E3906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906" w:rsidRPr="0074447C" w:rsidRDefault="009E3906" w:rsidP="009E390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50380" w:rsidRPr="0086330A" w:rsidRDefault="00750380" w:rsidP="00B514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248" w:rsidRPr="0086330A" w:rsidRDefault="00B27248" w:rsidP="00B272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</w:rPr>
        <w:t>11</w:t>
      </w:r>
      <w:r w:rsidRPr="0086330A"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</w:rPr>
        <w:t xml:space="preserve"> класс</w:t>
      </w:r>
    </w:p>
    <w:p w:rsidR="00B27248" w:rsidRPr="0086330A" w:rsidRDefault="00B27248" w:rsidP="00B27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1168"/>
        <w:gridCol w:w="1134"/>
      </w:tblGrid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02" w:type="dxa"/>
            <w:gridSpan w:val="2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B27248" w:rsidRPr="0074447C" w:rsidTr="00B27248">
        <w:tc>
          <w:tcPr>
            <w:tcW w:w="9781" w:type="dxa"/>
            <w:gridSpan w:val="4"/>
          </w:tcPr>
          <w:p w:rsidR="00B27248" w:rsidRPr="0074447C" w:rsidRDefault="00B27248" w:rsidP="00B2724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  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Отношения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>
              <w:rPr>
                <w:rFonts w:ascii="Times New Roman" w:hAnsi="Times New Roman"/>
                <w:sz w:val="24"/>
                <w:szCs w:val="24"/>
              </w:rPr>
              <w:t>Семейные узы</w:t>
            </w:r>
          </w:p>
        </w:tc>
        <w:tc>
          <w:tcPr>
            <w:tcW w:w="1168" w:type="dxa"/>
          </w:tcPr>
          <w:p w:rsidR="00B27248" w:rsidRPr="0074447C" w:rsidRDefault="00B27248" w:rsidP="007163FF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F25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7163FF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 xml:space="preserve">Аудирование и говорение.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Отношения  </w:t>
            </w:r>
          </w:p>
        </w:tc>
        <w:tc>
          <w:tcPr>
            <w:tcW w:w="1168" w:type="dxa"/>
          </w:tcPr>
          <w:p w:rsidR="00B27248" w:rsidRPr="0074447C" w:rsidRDefault="00B27248" w:rsidP="005973EA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973E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74447C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5973EA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Грамматика. Система настоящего времени</w:t>
            </w: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B27248" w:rsidRP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Фразовый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come</w:t>
            </w:r>
          </w:p>
        </w:tc>
        <w:tc>
          <w:tcPr>
            <w:tcW w:w="1168" w:type="dxa"/>
          </w:tcPr>
          <w:p w:rsidR="00B27248" w:rsidRPr="0074447C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7163FF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B27248" w:rsidRP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Оскар Уайльд </w:t>
            </w:r>
          </w:p>
        </w:tc>
        <w:tc>
          <w:tcPr>
            <w:tcW w:w="1168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653F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Описание человека</w:t>
            </w: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письмо. Слова- связки</w:t>
            </w:r>
          </w:p>
        </w:tc>
        <w:tc>
          <w:tcPr>
            <w:tcW w:w="1168" w:type="dxa"/>
          </w:tcPr>
          <w:p w:rsidR="00B27248" w:rsidRPr="0074447C" w:rsidRDefault="003F25FA" w:rsidP="007163FF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7163FF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B27248" w:rsidRPr="0068037D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Многонациональная Британия</w:t>
            </w:r>
          </w:p>
        </w:tc>
        <w:tc>
          <w:tcPr>
            <w:tcW w:w="1168" w:type="dxa"/>
          </w:tcPr>
          <w:p w:rsidR="00B27248" w:rsidRPr="0074447C" w:rsidRDefault="007653F6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6520" w:type="dxa"/>
          </w:tcPr>
          <w:p w:rsidR="00B27248" w:rsidRPr="0068037D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Озеленим свой район!</w:t>
            </w: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Pr="0074447C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F25F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B27248" w:rsidRPr="0068037D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8037D"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653F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Отношения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8D47B9">
              <w:rPr>
                <w:rFonts w:ascii="Times New Roman" w:hAnsi="Times New Roman"/>
                <w:b/>
                <w:bCs/>
                <w:sz w:val="24"/>
                <w:szCs w:val="24"/>
              </w:rPr>
              <w:t>Выход есть всегда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Как бороться со стрессом</w:t>
            </w:r>
          </w:p>
        </w:tc>
        <w:tc>
          <w:tcPr>
            <w:tcW w:w="1168" w:type="dxa"/>
          </w:tcPr>
          <w:p w:rsidR="00B27248" w:rsidRDefault="003F25FA" w:rsidP="003F25FA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="004477A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Давление сверстников</w:t>
            </w:r>
          </w:p>
        </w:tc>
        <w:tc>
          <w:tcPr>
            <w:tcW w:w="1168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7653F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Определительные придаточные предложения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Определительные придаточные предложения</w:t>
            </w:r>
          </w:p>
        </w:tc>
        <w:tc>
          <w:tcPr>
            <w:tcW w:w="1168" w:type="dxa"/>
          </w:tcPr>
          <w:p w:rsidR="00B27248" w:rsidRDefault="003F25FA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B27248" w:rsidRPr="0068037D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Шарлотта Бронте</w:t>
            </w:r>
          </w:p>
        </w:tc>
        <w:tc>
          <w:tcPr>
            <w:tcW w:w="1168" w:type="dxa"/>
          </w:tcPr>
          <w:p w:rsidR="00B27248" w:rsidRDefault="007653F6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8D47B9">
              <w:rPr>
                <w:rFonts w:ascii="Times New Roman" w:hAnsi="Times New Roman"/>
                <w:sz w:val="24"/>
                <w:szCs w:val="24"/>
              </w:rPr>
              <w:t>Электронное письмо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B27248" w:rsidRDefault="00B27248" w:rsidP="008D47B9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</w:t>
            </w:r>
            <w:r w:rsidR="008D47B9">
              <w:rPr>
                <w:rFonts w:ascii="Times New Roman" w:hAnsi="Times New Roman"/>
                <w:sz w:val="24"/>
                <w:szCs w:val="24"/>
              </w:rPr>
              <w:t>. Детский телефон доверия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B27248" w:rsidRPr="00EF6482" w:rsidRDefault="006B579B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Наука. Нервная система</w:t>
            </w:r>
          </w:p>
        </w:tc>
        <w:tc>
          <w:tcPr>
            <w:tcW w:w="1168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653F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B27248" w:rsidRPr="008A263D" w:rsidRDefault="006B579B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Нужна ли упаковка?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Свежий воздух в доме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F25F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B27248" w:rsidRPr="0074447C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4477A1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653F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27248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27248" w:rsidRPr="0074447C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4477A1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6B5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Выход есть всегда</w:t>
            </w:r>
            <w:r w:rsidR="006B579B"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6B579B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Ответственность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13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Преступление и закон</w:t>
            </w:r>
          </w:p>
        </w:tc>
        <w:tc>
          <w:tcPr>
            <w:tcW w:w="1168" w:type="dxa"/>
          </w:tcPr>
          <w:p w:rsidR="00B27248" w:rsidRDefault="007653F6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477A1">
              <w:rPr>
                <w:rFonts w:ascii="Times New Roman" w:hAnsi="Times New Roman"/>
                <w:sz w:val="24"/>
                <w:szCs w:val="24"/>
              </w:rPr>
              <w:t>9.1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Права и обязанности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77A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Инфинитив и герундий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 xml:space="preserve"> Инфинитив и герундий</w:t>
            </w:r>
          </w:p>
        </w:tc>
        <w:tc>
          <w:tcPr>
            <w:tcW w:w="1168" w:type="dxa"/>
          </w:tcPr>
          <w:p w:rsidR="00B27248" w:rsidRDefault="004477A1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653F6">
              <w:rPr>
                <w:rFonts w:ascii="Times New Roman" w:hAnsi="Times New Roman"/>
                <w:sz w:val="24"/>
                <w:szCs w:val="24"/>
              </w:rPr>
              <w:t>6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Чарльз Диккенс</w:t>
            </w:r>
          </w:p>
        </w:tc>
        <w:tc>
          <w:tcPr>
            <w:tcW w:w="1168" w:type="dxa"/>
          </w:tcPr>
          <w:p w:rsidR="00B27248" w:rsidRDefault="004477A1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B27248" w:rsidRDefault="006B579B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Эссе, выражающее мнение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B27248" w:rsidRDefault="006B579B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Письмо. Эссе, выражающее мнение</w:t>
            </w:r>
          </w:p>
        </w:tc>
        <w:tc>
          <w:tcPr>
            <w:tcW w:w="1168" w:type="dxa"/>
          </w:tcPr>
          <w:p w:rsidR="00B27248" w:rsidRDefault="007653F6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Культурный уголок.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Статуя Свободы</w:t>
            </w:r>
          </w:p>
        </w:tc>
        <w:tc>
          <w:tcPr>
            <w:tcW w:w="1168" w:type="dxa"/>
          </w:tcPr>
          <w:p w:rsidR="00B27248" w:rsidRDefault="004477A1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Дискуссия.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Это мое право!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477A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233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Зеленая страница.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Ты – зеленый гражданин?</w:t>
            </w:r>
          </w:p>
        </w:tc>
        <w:tc>
          <w:tcPr>
            <w:tcW w:w="1168" w:type="dxa"/>
          </w:tcPr>
          <w:p w:rsidR="00B27248" w:rsidRDefault="007653F6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477A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477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6B5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Ответственность</w:t>
            </w:r>
            <w:r w:rsidR="006B579B"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4477A1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653F6">
              <w:rPr>
                <w:rFonts w:ascii="Times New Roman" w:hAnsi="Times New Roman"/>
                <w:sz w:val="24"/>
                <w:szCs w:val="24"/>
              </w:rPr>
              <w:t>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6B579B">
              <w:rPr>
                <w:rFonts w:ascii="Times New Roman" w:hAnsi="Times New Roman"/>
                <w:b/>
                <w:bCs/>
                <w:sz w:val="24"/>
                <w:szCs w:val="24"/>
              </w:rPr>
              <w:t>Опасность!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Вопреки всему</w:t>
            </w:r>
          </w:p>
        </w:tc>
        <w:tc>
          <w:tcPr>
            <w:tcW w:w="1168" w:type="dxa"/>
          </w:tcPr>
          <w:p w:rsidR="00B27248" w:rsidRDefault="004477A1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520" w:type="dxa"/>
          </w:tcPr>
          <w:p w:rsidR="00B27248" w:rsidRPr="00EF6482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Заболевания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520" w:type="dxa"/>
          </w:tcPr>
          <w:p w:rsidR="00B27248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168" w:type="dxa"/>
          </w:tcPr>
          <w:p w:rsidR="00B27248" w:rsidRDefault="004477A1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653F6">
              <w:rPr>
                <w:rFonts w:ascii="Times New Roman" w:hAnsi="Times New Roman"/>
                <w:sz w:val="24"/>
                <w:szCs w:val="24"/>
              </w:rPr>
              <w:t>4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520" w:type="dxa"/>
          </w:tcPr>
          <w:p w:rsidR="00B27248" w:rsidRPr="00264C02" w:rsidRDefault="00B27248" w:rsidP="006B579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B579B">
              <w:rPr>
                <w:rFonts w:ascii="Times New Roman" w:hAnsi="Times New Roman"/>
                <w:sz w:val="24"/>
                <w:szCs w:val="24"/>
              </w:rPr>
              <w:t xml:space="preserve"> Фразовый глагол </w:t>
            </w:r>
            <w:r w:rsidR="00264C0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</w:p>
        </w:tc>
        <w:tc>
          <w:tcPr>
            <w:tcW w:w="1168" w:type="dxa"/>
          </w:tcPr>
          <w:p w:rsidR="00B27248" w:rsidRDefault="004477A1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520" w:type="dxa"/>
          </w:tcPr>
          <w:p w:rsidR="00B27248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Марк Твен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520" w:type="dxa"/>
          </w:tcPr>
          <w:p w:rsidR="00B27248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Пишем истории</w:t>
            </w:r>
          </w:p>
        </w:tc>
        <w:tc>
          <w:tcPr>
            <w:tcW w:w="1168" w:type="dxa"/>
          </w:tcPr>
          <w:p w:rsidR="00B27248" w:rsidRDefault="007653F6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520" w:type="dxa"/>
          </w:tcPr>
          <w:p w:rsidR="00B27248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Выражаем чувства</w:t>
            </w:r>
          </w:p>
        </w:tc>
        <w:tc>
          <w:tcPr>
            <w:tcW w:w="1168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477A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4477A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520" w:type="dxa"/>
          </w:tcPr>
          <w:p w:rsidR="00B27248" w:rsidRDefault="00264C02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История. Лондон в огне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477A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520" w:type="dxa"/>
          </w:tcPr>
          <w:p w:rsidR="00B27248" w:rsidRPr="00D86B38" w:rsidRDefault="00264C02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Зеленая страница. Чистая вода</w:t>
            </w:r>
          </w:p>
        </w:tc>
        <w:tc>
          <w:tcPr>
            <w:tcW w:w="1168" w:type="dxa"/>
          </w:tcPr>
          <w:p w:rsidR="00B27248" w:rsidRDefault="003F25FA" w:rsidP="003F25F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477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27248" w:rsidRDefault="00B27248" w:rsidP="007653F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B27248" w:rsidRPr="00D86B3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3F25FA" w:rsidP="003F25F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6B5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Опасность!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Pr="00C82DDC" w:rsidRDefault="00B27248" w:rsidP="00264C02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264C02">
              <w:rPr>
                <w:rFonts w:ascii="Times New Roman" w:hAnsi="Times New Roman"/>
                <w:b/>
                <w:bCs/>
                <w:sz w:val="24"/>
                <w:szCs w:val="24"/>
              </w:rPr>
              <w:t>Кто ты?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520" w:type="dxa"/>
          </w:tcPr>
          <w:p w:rsidR="00B27248" w:rsidRPr="00E86592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E86592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Жизнь на улице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520" w:type="dxa"/>
          </w:tcPr>
          <w:p w:rsidR="00B27248" w:rsidRPr="00E86592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4C02">
              <w:rPr>
                <w:rFonts w:ascii="Times New Roman" w:hAnsi="Times New Roman"/>
                <w:sz w:val="24"/>
                <w:szCs w:val="24"/>
              </w:rPr>
              <w:t xml:space="preserve">Проблемы по соседству 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520" w:type="dxa"/>
          </w:tcPr>
          <w:p w:rsidR="00B27248" w:rsidRPr="00E86592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1168" w:type="dxa"/>
          </w:tcPr>
          <w:p w:rsidR="00B27248" w:rsidRDefault="003F25FA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520" w:type="dxa"/>
          </w:tcPr>
          <w:p w:rsidR="00B27248" w:rsidRPr="00E86592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264C02">
              <w:rPr>
                <w:rFonts w:ascii="Times New Roman" w:hAnsi="Times New Roman"/>
                <w:sz w:val="24"/>
                <w:szCs w:val="24"/>
              </w:rPr>
              <w:t>.  Модальные глаголы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520" w:type="dxa"/>
          </w:tcPr>
          <w:p w:rsidR="00B27248" w:rsidRPr="00E86592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="00264C02">
              <w:rPr>
                <w:rFonts w:ascii="Times New Roman" w:hAnsi="Times New Roman"/>
                <w:sz w:val="24"/>
                <w:szCs w:val="24"/>
              </w:rPr>
              <w:t>Томас Харди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520" w:type="dxa"/>
          </w:tcPr>
          <w:p w:rsidR="00B27248" w:rsidRPr="00E86592" w:rsidRDefault="00B27248" w:rsidP="00264C02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</w:t>
            </w:r>
            <w:r w:rsidR="00264C02">
              <w:rPr>
                <w:rFonts w:ascii="Times New Roman" w:hAnsi="Times New Roman"/>
                <w:sz w:val="24"/>
                <w:szCs w:val="24"/>
              </w:rPr>
              <w:t xml:space="preserve"> - рекомендация</w:t>
            </w:r>
          </w:p>
        </w:tc>
        <w:tc>
          <w:tcPr>
            <w:tcW w:w="1168" w:type="dxa"/>
          </w:tcPr>
          <w:p w:rsidR="00B27248" w:rsidRDefault="003F25FA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B27248" w:rsidRPr="00E86592" w:rsidRDefault="00264C02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- рекомендация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520" w:type="dxa"/>
          </w:tcPr>
          <w:p w:rsidR="00B27248" w:rsidRPr="00E86592" w:rsidRDefault="00FD1AAF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Культурный уголок.  Дом, милый дом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60 </w:t>
            </w:r>
          </w:p>
        </w:tc>
        <w:tc>
          <w:tcPr>
            <w:tcW w:w="6520" w:type="dxa"/>
          </w:tcPr>
          <w:p w:rsidR="00B27248" w:rsidRPr="00E86592" w:rsidRDefault="00FD1AAF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География. Урбанизация в развивающихся странах</w:t>
            </w:r>
          </w:p>
        </w:tc>
        <w:tc>
          <w:tcPr>
            <w:tcW w:w="1168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F25F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520" w:type="dxa"/>
          </w:tcPr>
          <w:p w:rsidR="00B27248" w:rsidRPr="00E86592" w:rsidRDefault="00FD1AAF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Зеленая страница. Зеленые зоны 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520" w:type="dxa"/>
          </w:tcPr>
          <w:p w:rsidR="00B27248" w:rsidRPr="00E86592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520" w:type="dxa"/>
          </w:tcPr>
          <w:p w:rsidR="00B27248" w:rsidRPr="00E86592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3F25FA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520" w:type="dxa"/>
          </w:tcPr>
          <w:p w:rsidR="00B27248" w:rsidRPr="00E86592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264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Кто ты?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</w:t>
            </w:r>
            <w:r w:rsidR="00B2724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FD1AAF">
              <w:rPr>
                <w:rFonts w:ascii="Times New Roman" w:hAnsi="Times New Roman"/>
                <w:b/>
                <w:bCs/>
                <w:sz w:val="24"/>
                <w:szCs w:val="24"/>
              </w:rPr>
              <w:t>Общение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520" w:type="dxa"/>
          </w:tcPr>
          <w:p w:rsidR="00B27248" w:rsidRPr="007F40DC" w:rsidRDefault="00B27248" w:rsidP="0062737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2737A">
              <w:rPr>
                <w:rFonts w:ascii="Times New Roman" w:hAnsi="Times New Roman"/>
                <w:sz w:val="24"/>
                <w:szCs w:val="24"/>
              </w:rPr>
              <w:t>В космосе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Газеты и СМИ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Косвенная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520" w:type="dxa"/>
          </w:tcPr>
          <w:p w:rsidR="00B27248" w:rsidRPr="00FD1AAF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 xml:space="preserve">Фразовый глагол </w:t>
            </w:r>
            <w:r w:rsidR="00FD1AAF">
              <w:rPr>
                <w:rFonts w:ascii="Times New Roman" w:hAnsi="Times New Roman"/>
                <w:sz w:val="24"/>
                <w:szCs w:val="24"/>
                <w:lang w:val="en-US"/>
              </w:rPr>
              <w:t>talk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Джек Лондон</w:t>
            </w:r>
          </w:p>
        </w:tc>
        <w:tc>
          <w:tcPr>
            <w:tcW w:w="1168" w:type="dxa"/>
          </w:tcPr>
          <w:p w:rsidR="00B27248" w:rsidRDefault="003F25FA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Эссе: за и против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71</w:t>
            </w:r>
          </w:p>
        </w:tc>
        <w:tc>
          <w:tcPr>
            <w:tcW w:w="6520" w:type="dxa"/>
          </w:tcPr>
          <w:p w:rsidR="00B27248" w:rsidRPr="007F40D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 xml:space="preserve"> Эссе: за и против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520" w:type="dxa"/>
          </w:tcPr>
          <w:p w:rsidR="00B27248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Культурный уголок.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 xml:space="preserve">Языки </w:t>
            </w:r>
            <w:r w:rsidR="0062737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Британских Остров</w:t>
            </w:r>
            <w:r w:rsidR="0062737A">
              <w:rPr>
                <w:rFonts w:ascii="Times New Roman" w:hAnsi="Times New Roman"/>
                <w:sz w:val="24"/>
                <w:szCs w:val="24"/>
              </w:rPr>
              <w:t>ах</w:t>
            </w:r>
          </w:p>
        </w:tc>
        <w:tc>
          <w:tcPr>
            <w:tcW w:w="1168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F25F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520" w:type="dxa"/>
          </w:tcPr>
          <w:p w:rsidR="00B27248" w:rsidRPr="007F40DC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Зеленая страница.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Шумовое загрязнение океана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фокусе. Русские рецепты</w:t>
            </w:r>
          </w:p>
        </w:tc>
        <w:tc>
          <w:tcPr>
            <w:tcW w:w="1168" w:type="dxa"/>
          </w:tcPr>
          <w:p w:rsidR="00B27248" w:rsidRDefault="003F25FA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520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7464CD">
              <w:rPr>
                <w:rFonts w:ascii="Times New Roman" w:hAnsi="Times New Roman"/>
                <w:b/>
                <w:bCs/>
                <w:sz w:val="24"/>
                <w:szCs w:val="24"/>
              </w:rPr>
              <w:t>Общени</w:t>
            </w:r>
            <w:r w:rsidR="007464C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25F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Pr="00C82DDC" w:rsidRDefault="00B27248" w:rsidP="00FD1AAF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FD1AAF">
              <w:rPr>
                <w:rFonts w:ascii="Times New Roman" w:hAnsi="Times New Roman"/>
                <w:b/>
                <w:bCs/>
                <w:sz w:val="24"/>
                <w:szCs w:val="24"/>
              </w:rPr>
              <w:t>В дни грядущие…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520" w:type="dxa"/>
          </w:tcPr>
          <w:p w:rsidR="00B27248" w:rsidRPr="00550DCC" w:rsidRDefault="00B27248" w:rsidP="00FD1AA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50DCC"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FD1AAF">
              <w:rPr>
                <w:rFonts w:ascii="Times New Roman" w:hAnsi="Times New Roman"/>
                <w:sz w:val="24"/>
                <w:szCs w:val="24"/>
              </w:rPr>
              <w:t>Надежды и мечты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520" w:type="dxa"/>
          </w:tcPr>
          <w:p w:rsidR="00B27248" w:rsidRPr="00550DCC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Высшее образование и обучение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520" w:type="dxa"/>
          </w:tcPr>
          <w:p w:rsidR="00B27248" w:rsidRPr="00550DCC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Условные предложения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520" w:type="dxa"/>
          </w:tcPr>
          <w:p w:rsidR="00B27248" w:rsidRPr="006126B5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 xml:space="preserve"> Фразовый глагол </w:t>
            </w:r>
            <w:r w:rsidR="006126B5">
              <w:rPr>
                <w:rFonts w:ascii="Times New Roman" w:hAnsi="Times New Roman"/>
                <w:sz w:val="24"/>
                <w:szCs w:val="24"/>
                <w:lang w:val="en-US"/>
              </w:rPr>
              <w:t>carry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520" w:type="dxa"/>
          </w:tcPr>
          <w:p w:rsidR="00B27248" w:rsidRPr="00C60E92" w:rsidRDefault="006126B5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 Редьярд Киплинг</w:t>
            </w:r>
          </w:p>
        </w:tc>
        <w:tc>
          <w:tcPr>
            <w:tcW w:w="1168" w:type="dxa"/>
          </w:tcPr>
          <w:p w:rsidR="00B27248" w:rsidRDefault="003F25FA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</w:t>
            </w:r>
            <w:r w:rsidR="000032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520" w:type="dxa"/>
          </w:tcPr>
          <w:p w:rsidR="00B27248" w:rsidRPr="00C60E92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Формальные письма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F25F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520" w:type="dxa"/>
          </w:tcPr>
          <w:p w:rsidR="00B27248" w:rsidRPr="00550DCC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Культурный уголок.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Жизнь британского студента</w:t>
            </w:r>
          </w:p>
        </w:tc>
        <w:tc>
          <w:tcPr>
            <w:tcW w:w="1168" w:type="dxa"/>
          </w:tcPr>
          <w:p w:rsidR="00B27248" w:rsidRDefault="003F25FA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520" w:type="dxa"/>
          </w:tcPr>
          <w:p w:rsidR="00B27248" w:rsidRPr="00550DCC" w:rsidRDefault="006126B5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Обществознание. Маленькие действия – большие изменения! 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520" w:type="dxa"/>
          </w:tcPr>
          <w:p w:rsidR="00B27248" w:rsidRPr="00550DCC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Зеленая страница.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 xml:space="preserve"> Диана против браконьеров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661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520" w:type="dxa"/>
          </w:tcPr>
          <w:p w:rsidR="00B27248" w:rsidRPr="00550DC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661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520" w:type="dxa"/>
          </w:tcPr>
          <w:p w:rsidR="00B27248" w:rsidRPr="00550DC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в фокусе</w:t>
            </w:r>
          </w:p>
        </w:tc>
        <w:tc>
          <w:tcPr>
            <w:tcW w:w="1168" w:type="dxa"/>
          </w:tcPr>
          <w:p w:rsidR="00B27248" w:rsidRDefault="001747A3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76619">
              <w:rPr>
                <w:rFonts w:ascii="Times New Roman" w:hAnsi="Times New Roman"/>
                <w:sz w:val="24"/>
                <w:szCs w:val="24"/>
              </w:rPr>
              <w:t>7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520" w:type="dxa"/>
          </w:tcPr>
          <w:p w:rsidR="00B27248" w:rsidRPr="00550DC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FD1A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дни грядущие…</w:t>
            </w:r>
            <w:r w:rsidRPr="00C82DD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68" w:type="dxa"/>
          </w:tcPr>
          <w:p w:rsidR="00B27248" w:rsidRDefault="00576619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Pr="00C82DDC" w:rsidRDefault="00B27248" w:rsidP="006126B5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.    «</w:t>
            </w:r>
            <w:r w:rsidR="006126B5">
              <w:rPr>
                <w:rFonts w:ascii="Times New Roman" w:hAnsi="Times New Roman"/>
                <w:b/>
                <w:bCs/>
                <w:sz w:val="24"/>
                <w:szCs w:val="24"/>
              </w:rPr>
              <w:t>Путешествие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>»    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7444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6520" w:type="dxa"/>
          </w:tcPr>
          <w:p w:rsidR="00B27248" w:rsidRPr="006D692A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Загадочные места</w:t>
            </w:r>
          </w:p>
        </w:tc>
        <w:tc>
          <w:tcPr>
            <w:tcW w:w="1168" w:type="dxa"/>
          </w:tcPr>
          <w:p w:rsidR="00B27248" w:rsidRDefault="00576619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6520" w:type="dxa"/>
          </w:tcPr>
          <w:p w:rsidR="00B27248" w:rsidRPr="006D692A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Путешествие по воздуху</w:t>
            </w:r>
          </w:p>
        </w:tc>
        <w:tc>
          <w:tcPr>
            <w:tcW w:w="1168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7661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520" w:type="dxa"/>
          </w:tcPr>
          <w:p w:rsidR="00B27248" w:rsidRPr="006D692A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4447C">
              <w:rPr>
                <w:rFonts w:ascii="Times New Roman" w:hAnsi="Times New Roman"/>
                <w:sz w:val="24"/>
                <w:szCs w:val="24"/>
              </w:rPr>
              <w:t>Аудирование и говорение</w:t>
            </w:r>
            <w:r>
              <w:rPr>
                <w:rFonts w:ascii="Times New Roman" w:hAnsi="Times New Roman"/>
                <w:sz w:val="24"/>
                <w:szCs w:val="24"/>
              </w:rPr>
              <w:t>. Проблемы с электроникой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7661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6520" w:type="dxa"/>
          </w:tcPr>
          <w:p w:rsidR="00B27248" w:rsidRPr="006D692A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>Существитель</w:t>
            </w:r>
            <w:r w:rsidR="00FC7682">
              <w:rPr>
                <w:rFonts w:ascii="Times New Roman" w:hAnsi="Times New Roman"/>
                <w:sz w:val="24"/>
                <w:szCs w:val="24"/>
              </w:rPr>
              <w:t>н</w:t>
            </w:r>
            <w:r w:rsidR="006126B5">
              <w:rPr>
                <w:rFonts w:ascii="Times New Roman" w:hAnsi="Times New Roman"/>
                <w:sz w:val="24"/>
                <w:szCs w:val="24"/>
              </w:rPr>
              <w:t>ые и местоимения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520" w:type="dxa"/>
          </w:tcPr>
          <w:p w:rsidR="00B27248" w:rsidRPr="00B91641" w:rsidRDefault="00B27248" w:rsidP="006126B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 w:rsidR="006126B5">
              <w:rPr>
                <w:rFonts w:ascii="Times New Roman" w:hAnsi="Times New Roman"/>
                <w:sz w:val="24"/>
                <w:szCs w:val="24"/>
              </w:rPr>
              <w:t xml:space="preserve">Фразовый глагол </w:t>
            </w:r>
            <w:r w:rsidR="00B91641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</w:p>
        </w:tc>
        <w:tc>
          <w:tcPr>
            <w:tcW w:w="1168" w:type="dxa"/>
          </w:tcPr>
          <w:p w:rsidR="00B27248" w:rsidRDefault="00576619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1747A3">
              <w:rPr>
                <w:rFonts w:ascii="Times New Roman" w:hAnsi="Times New Roman"/>
                <w:sz w:val="24"/>
                <w:szCs w:val="24"/>
              </w:rPr>
              <w:t>.0</w:t>
            </w:r>
            <w:r w:rsidR="000032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520" w:type="dxa"/>
          </w:tcPr>
          <w:p w:rsidR="00B27248" w:rsidRPr="006D692A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1168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7661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1747A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520" w:type="dxa"/>
          </w:tcPr>
          <w:p w:rsidR="00B27248" w:rsidRPr="006D692A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6D692A"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520" w:type="dxa"/>
          </w:tcPr>
          <w:p w:rsidR="00B27248" w:rsidRPr="006D692A" w:rsidRDefault="00B27248" w:rsidP="00B9164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 w:rsidR="00B91641">
              <w:rPr>
                <w:rFonts w:ascii="Times New Roman" w:hAnsi="Times New Roman"/>
                <w:sz w:val="24"/>
                <w:szCs w:val="24"/>
              </w:rPr>
              <w:t>Мое любимое место</w:t>
            </w:r>
          </w:p>
        </w:tc>
        <w:tc>
          <w:tcPr>
            <w:tcW w:w="1168" w:type="dxa"/>
          </w:tcPr>
          <w:p w:rsidR="00B27248" w:rsidRDefault="000032C3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="00B2724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520" w:type="dxa"/>
          </w:tcPr>
          <w:p w:rsidR="00B27248" w:rsidRPr="00B91641" w:rsidRDefault="00B91641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91641"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Причастия 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0596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B0596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520" w:type="dxa"/>
          </w:tcPr>
          <w:p w:rsidR="00B27248" w:rsidRPr="006D692A" w:rsidRDefault="00B27248" w:rsidP="00B9164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Культурный уголок. </w:t>
            </w:r>
            <w:r w:rsidR="00B91641">
              <w:rPr>
                <w:rFonts w:ascii="Times New Roman" w:hAnsi="Times New Roman"/>
                <w:sz w:val="24"/>
                <w:szCs w:val="24"/>
              </w:rPr>
              <w:t>Едешь в США? Помни…</w:t>
            </w:r>
          </w:p>
        </w:tc>
        <w:tc>
          <w:tcPr>
            <w:tcW w:w="1168" w:type="dxa"/>
          </w:tcPr>
          <w:p w:rsidR="00B27248" w:rsidRDefault="00576619" w:rsidP="00B0596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B0596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6520" w:type="dxa"/>
          </w:tcPr>
          <w:p w:rsidR="00B27248" w:rsidRPr="006D692A" w:rsidRDefault="00B27248" w:rsidP="00B0596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в фокусе. </w:t>
            </w:r>
            <w:r w:rsidR="00B0596C">
              <w:rPr>
                <w:rFonts w:ascii="Times New Roman" w:hAnsi="Times New Roman"/>
                <w:sz w:val="24"/>
                <w:szCs w:val="24"/>
              </w:rPr>
              <w:t>Эко-туризм</w:t>
            </w:r>
          </w:p>
        </w:tc>
        <w:tc>
          <w:tcPr>
            <w:tcW w:w="1168" w:type="dxa"/>
          </w:tcPr>
          <w:p w:rsidR="00B27248" w:rsidRDefault="00576619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="00B2724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520" w:type="dxa"/>
          </w:tcPr>
          <w:p w:rsidR="00B27248" w:rsidRPr="006D692A" w:rsidRDefault="00B0596C" w:rsidP="00B9164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 w:rsidR="00B91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520" w:type="dxa"/>
          </w:tcPr>
          <w:p w:rsidR="00B27248" w:rsidRPr="006D692A" w:rsidRDefault="00B0596C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168" w:type="dxa"/>
          </w:tcPr>
          <w:p w:rsidR="00B27248" w:rsidRDefault="00576619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2724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0032C3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520" w:type="dxa"/>
          </w:tcPr>
          <w:p w:rsidR="00B27248" w:rsidRPr="006D692A" w:rsidRDefault="000032C3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168" w:type="dxa"/>
          </w:tcPr>
          <w:p w:rsidR="00B27248" w:rsidRDefault="00576619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0596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248" w:rsidRPr="0074447C" w:rsidTr="00B27248">
        <w:tc>
          <w:tcPr>
            <w:tcW w:w="959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B27248" w:rsidRPr="00C82DDC" w:rsidRDefault="00B27248" w:rsidP="00F93AAA">
            <w:pPr>
              <w:spacing w:after="0" w:line="240" w:lineRule="auto"/>
              <w:ind w:left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10</w:t>
            </w:r>
            <w:r w:rsidR="00233CA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233CA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168" w:type="dxa"/>
          </w:tcPr>
          <w:p w:rsidR="00B27248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248" w:rsidRPr="0074447C" w:rsidRDefault="00B27248" w:rsidP="00B27248">
            <w:pPr>
              <w:spacing w:after="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27248" w:rsidRPr="0086330A" w:rsidRDefault="00B27248" w:rsidP="00B272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403" w:rsidRPr="0086330A" w:rsidRDefault="00D65403" w:rsidP="00B5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65403" w:rsidRPr="0086330A" w:rsidSect="007B18C2">
      <w:footerReference w:type="default" r:id="rId7"/>
      <w:pgSz w:w="11906" w:h="16838"/>
      <w:pgMar w:top="426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E2E" w:rsidRDefault="00301E2E" w:rsidP="00750380">
      <w:pPr>
        <w:spacing w:after="0" w:line="240" w:lineRule="auto"/>
      </w:pPr>
      <w:r>
        <w:separator/>
      </w:r>
    </w:p>
  </w:endnote>
  <w:endnote w:type="continuationSeparator" w:id="0">
    <w:p w:rsidR="00301E2E" w:rsidRDefault="00301E2E" w:rsidP="0075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WenQuanYi Micro Hei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588"/>
      <w:docPartObj>
        <w:docPartGallery w:val="Page Numbers (Bottom of Page)"/>
        <w:docPartUnique/>
      </w:docPartObj>
    </w:sdtPr>
    <w:sdtEndPr/>
    <w:sdtContent>
      <w:p w:rsidR="000E3B83" w:rsidRDefault="000E3B83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3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B83" w:rsidRDefault="000E3B8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E2E" w:rsidRDefault="00301E2E" w:rsidP="00750380">
      <w:pPr>
        <w:spacing w:after="0" w:line="240" w:lineRule="auto"/>
      </w:pPr>
      <w:r>
        <w:separator/>
      </w:r>
    </w:p>
  </w:footnote>
  <w:footnote w:type="continuationSeparator" w:id="0">
    <w:p w:rsidR="00301E2E" w:rsidRDefault="00301E2E" w:rsidP="00750380">
      <w:pPr>
        <w:spacing w:after="0" w:line="240" w:lineRule="auto"/>
      </w:pPr>
      <w:r>
        <w:continuationSeparator/>
      </w:r>
    </w:p>
  </w:footnote>
  <w:footnote w:id="1">
    <w:p w:rsidR="000E3B83" w:rsidRPr="00D65ED2" w:rsidRDefault="000E3B83" w:rsidP="0086330A">
      <w:pPr>
        <w:pStyle w:val="aff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E8A"/>
    <w:multiLevelType w:val="hybridMultilevel"/>
    <w:tmpl w:val="4202A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D63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40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B021C"/>
    <w:multiLevelType w:val="multilevel"/>
    <w:tmpl w:val="2D42B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47613"/>
    <w:multiLevelType w:val="multilevel"/>
    <w:tmpl w:val="FAD6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369A7"/>
    <w:multiLevelType w:val="multilevel"/>
    <w:tmpl w:val="D2FCBC94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3EDE"/>
    <w:multiLevelType w:val="hybridMultilevel"/>
    <w:tmpl w:val="288AAEF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B763D"/>
    <w:multiLevelType w:val="hybridMultilevel"/>
    <w:tmpl w:val="3FA8A3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C112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F0DB4"/>
    <w:multiLevelType w:val="multilevel"/>
    <w:tmpl w:val="AAD6808A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4C0C"/>
    <w:multiLevelType w:val="hybridMultilevel"/>
    <w:tmpl w:val="48E86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033AE"/>
    <w:multiLevelType w:val="hybridMultilevel"/>
    <w:tmpl w:val="CE9E1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70E9F"/>
    <w:multiLevelType w:val="multilevel"/>
    <w:tmpl w:val="357C5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F1472B"/>
    <w:multiLevelType w:val="multilevel"/>
    <w:tmpl w:val="006A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6312C5"/>
    <w:multiLevelType w:val="multilevel"/>
    <w:tmpl w:val="6CE0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9E3FA8"/>
    <w:multiLevelType w:val="multilevel"/>
    <w:tmpl w:val="C24E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2468D0"/>
    <w:multiLevelType w:val="multilevel"/>
    <w:tmpl w:val="6600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162274"/>
    <w:multiLevelType w:val="hybridMultilevel"/>
    <w:tmpl w:val="15687AAE"/>
    <w:lvl w:ilvl="0" w:tplc="CB089F6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7CDDD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3EF89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C1B1E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6270D2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542868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24ECD8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6E5912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D4942A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E41A7"/>
    <w:multiLevelType w:val="hybridMultilevel"/>
    <w:tmpl w:val="BD3C4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4911A0"/>
    <w:multiLevelType w:val="hybridMultilevel"/>
    <w:tmpl w:val="B6B6FC4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CF37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9607D94"/>
    <w:multiLevelType w:val="hybridMultilevel"/>
    <w:tmpl w:val="08CCEDEC"/>
    <w:lvl w:ilvl="0" w:tplc="5C405F9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AF471D"/>
    <w:multiLevelType w:val="hybridMultilevel"/>
    <w:tmpl w:val="C4187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2175F2"/>
    <w:multiLevelType w:val="hybridMultilevel"/>
    <w:tmpl w:val="82CC56F0"/>
    <w:lvl w:ilvl="0" w:tplc="491E88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D5D7754"/>
    <w:multiLevelType w:val="multilevel"/>
    <w:tmpl w:val="4AB6A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794227"/>
    <w:multiLevelType w:val="multilevel"/>
    <w:tmpl w:val="2CB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4C0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4D87E51"/>
    <w:multiLevelType w:val="hybridMultilevel"/>
    <w:tmpl w:val="839C6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258C1"/>
    <w:multiLevelType w:val="hybridMultilevel"/>
    <w:tmpl w:val="4C56F5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D9931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146C6C"/>
    <w:multiLevelType w:val="multilevel"/>
    <w:tmpl w:val="59EE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3"/>
  </w:num>
  <w:num w:numId="3">
    <w:abstractNumId w:val="2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7"/>
  </w:num>
  <w:num w:numId="17">
    <w:abstractNumId w:val="35"/>
  </w:num>
  <w:num w:numId="18">
    <w:abstractNumId w:val="8"/>
  </w:num>
  <w:num w:numId="19">
    <w:abstractNumId w:val="24"/>
  </w:num>
  <w:num w:numId="20">
    <w:abstractNumId w:val="30"/>
  </w:num>
  <w:num w:numId="21">
    <w:abstractNumId w:val="16"/>
  </w:num>
  <w:num w:numId="22">
    <w:abstractNumId w:val="41"/>
  </w:num>
  <w:num w:numId="23">
    <w:abstractNumId w:val="11"/>
  </w:num>
  <w:num w:numId="24">
    <w:abstractNumId w:val="3"/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5"/>
  </w:num>
  <w:num w:numId="28">
    <w:abstractNumId w:val="22"/>
  </w:num>
  <w:num w:numId="29">
    <w:abstractNumId w:val="14"/>
  </w:num>
  <w:num w:numId="30">
    <w:abstractNumId w:val="2"/>
  </w:num>
  <w:num w:numId="31">
    <w:abstractNumId w:val="10"/>
  </w:num>
  <w:num w:numId="32">
    <w:abstractNumId w:val="27"/>
  </w:num>
  <w:num w:numId="33">
    <w:abstractNumId w:val="33"/>
  </w:num>
  <w:num w:numId="34">
    <w:abstractNumId w:val="1"/>
  </w:num>
  <w:num w:numId="35">
    <w:abstractNumId w:val="38"/>
  </w:num>
  <w:num w:numId="36">
    <w:abstractNumId w:val="12"/>
  </w:num>
  <w:num w:numId="37">
    <w:abstractNumId w:val="7"/>
  </w:num>
  <w:num w:numId="38">
    <w:abstractNumId w:val="0"/>
  </w:num>
  <w:num w:numId="39">
    <w:abstractNumId w:val="34"/>
  </w:num>
  <w:num w:numId="40">
    <w:abstractNumId w:val="25"/>
  </w:num>
  <w:num w:numId="41">
    <w:abstractNumId w:val="29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380"/>
    <w:rsid w:val="000032C3"/>
    <w:rsid w:val="000409CE"/>
    <w:rsid w:val="000E3B83"/>
    <w:rsid w:val="000F7D40"/>
    <w:rsid w:val="00132F88"/>
    <w:rsid w:val="001747A3"/>
    <w:rsid w:val="00196FA0"/>
    <w:rsid w:val="001F5808"/>
    <w:rsid w:val="00233CAC"/>
    <w:rsid w:val="00264C02"/>
    <w:rsid w:val="002E21E6"/>
    <w:rsid w:val="002E5F0D"/>
    <w:rsid w:val="00301E2E"/>
    <w:rsid w:val="003E2746"/>
    <w:rsid w:val="003F25FA"/>
    <w:rsid w:val="004205D5"/>
    <w:rsid w:val="0042127C"/>
    <w:rsid w:val="004409E5"/>
    <w:rsid w:val="004477A1"/>
    <w:rsid w:val="00470F23"/>
    <w:rsid w:val="004D33E0"/>
    <w:rsid w:val="00533A57"/>
    <w:rsid w:val="005755E7"/>
    <w:rsid w:val="00576619"/>
    <w:rsid w:val="005973EA"/>
    <w:rsid w:val="006126B5"/>
    <w:rsid w:val="006155CC"/>
    <w:rsid w:val="0062737A"/>
    <w:rsid w:val="00630639"/>
    <w:rsid w:val="00647B9C"/>
    <w:rsid w:val="0068037D"/>
    <w:rsid w:val="006B579B"/>
    <w:rsid w:val="007140CB"/>
    <w:rsid w:val="007163FF"/>
    <w:rsid w:val="00716A4A"/>
    <w:rsid w:val="007464CD"/>
    <w:rsid w:val="00750380"/>
    <w:rsid w:val="007608DB"/>
    <w:rsid w:val="007653F6"/>
    <w:rsid w:val="007905B4"/>
    <w:rsid w:val="007B18C2"/>
    <w:rsid w:val="007E7AF2"/>
    <w:rsid w:val="007F40DC"/>
    <w:rsid w:val="008077CC"/>
    <w:rsid w:val="00826BF9"/>
    <w:rsid w:val="0086330A"/>
    <w:rsid w:val="008A263D"/>
    <w:rsid w:val="008B64D1"/>
    <w:rsid w:val="008D47B9"/>
    <w:rsid w:val="00984E91"/>
    <w:rsid w:val="009B7CE3"/>
    <w:rsid w:val="009E3906"/>
    <w:rsid w:val="00A51FDA"/>
    <w:rsid w:val="00AC2134"/>
    <w:rsid w:val="00AF5965"/>
    <w:rsid w:val="00B0596C"/>
    <w:rsid w:val="00B116D6"/>
    <w:rsid w:val="00B2223E"/>
    <w:rsid w:val="00B27248"/>
    <w:rsid w:val="00B5141F"/>
    <w:rsid w:val="00B91641"/>
    <w:rsid w:val="00C60E92"/>
    <w:rsid w:val="00CC69A7"/>
    <w:rsid w:val="00CF4DA3"/>
    <w:rsid w:val="00D65403"/>
    <w:rsid w:val="00D86B38"/>
    <w:rsid w:val="00DF6E58"/>
    <w:rsid w:val="00EA2D90"/>
    <w:rsid w:val="00EF6482"/>
    <w:rsid w:val="00F023B2"/>
    <w:rsid w:val="00F71FB1"/>
    <w:rsid w:val="00F74194"/>
    <w:rsid w:val="00F93AAA"/>
    <w:rsid w:val="00FC7682"/>
    <w:rsid w:val="00FD1AAF"/>
    <w:rsid w:val="00FF24CE"/>
    <w:rsid w:val="00F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55F9"/>
  <w15:docId w15:val="{C2FB8AE0-94F3-4A08-A228-9FB53110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403"/>
  </w:style>
  <w:style w:type="paragraph" w:styleId="1">
    <w:name w:val="heading 1"/>
    <w:basedOn w:val="a"/>
    <w:next w:val="a"/>
    <w:link w:val="10"/>
    <w:qFormat/>
    <w:rsid w:val="0075038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2">
    <w:name w:val="heading 2"/>
    <w:basedOn w:val="a"/>
    <w:next w:val="a"/>
    <w:link w:val="20"/>
    <w:unhideWhenUsed/>
    <w:qFormat/>
    <w:rsid w:val="007503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380"/>
    <w:pPr>
      <w:keepNext/>
      <w:spacing w:before="240" w:after="60" w:line="240" w:lineRule="auto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50380"/>
    <w:pPr>
      <w:keepNext/>
      <w:spacing w:before="240" w:after="60" w:line="240" w:lineRule="auto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5038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380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rsid w:val="0075038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50380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50380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750380"/>
    <w:rPr>
      <w:rFonts w:ascii="Times New Roman" w:eastAsia="Times New Roman" w:hAnsi="Times New Roman" w:cs="Times New Roman"/>
      <w:b/>
      <w:bCs/>
      <w:szCs w:val="24"/>
    </w:rPr>
  </w:style>
  <w:style w:type="paragraph" w:styleId="a3">
    <w:name w:val="Normal (Web)"/>
    <w:basedOn w:val="a"/>
    <w:uiPriority w:val="99"/>
    <w:semiHidden/>
    <w:unhideWhenUsed/>
    <w:rsid w:val="0075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750380"/>
    <w:rPr>
      <w:b/>
      <w:bCs/>
    </w:rPr>
  </w:style>
  <w:style w:type="character" w:customStyle="1" w:styleId="apple-converted-space">
    <w:name w:val="apple-converted-space"/>
    <w:basedOn w:val="a0"/>
    <w:rsid w:val="00750380"/>
  </w:style>
  <w:style w:type="character" w:styleId="a5">
    <w:name w:val="Emphasis"/>
    <w:basedOn w:val="a0"/>
    <w:uiPriority w:val="99"/>
    <w:qFormat/>
    <w:rsid w:val="00750380"/>
    <w:rPr>
      <w:i/>
      <w:iCs/>
    </w:rPr>
  </w:style>
  <w:style w:type="character" w:styleId="a6">
    <w:name w:val="page number"/>
    <w:basedOn w:val="a0"/>
    <w:rsid w:val="00750380"/>
  </w:style>
  <w:style w:type="paragraph" w:styleId="a7">
    <w:name w:val="header"/>
    <w:basedOn w:val="a"/>
    <w:link w:val="a8"/>
    <w:uiPriority w:val="99"/>
    <w:rsid w:val="007503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75038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75038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750380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styleId="ab">
    <w:name w:val="Hyperlink"/>
    <w:rsid w:val="00750380"/>
    <w:rPr>
      <w:color w:val="0000FF"/>
      <w:u w:val="single"/>
    </w:rPr>
  </w:style>
  <w:style w:type="paragraph" w:styleId="ac">
    <w:name w:val="Title"/>
    <w:basedOn w:val="a"/>
    <w:link w:val="ad"/>
    <w:uiPriority w:val="99"/>
    <w:qFormat/>
    <w:rsid w:val="007503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d">
    <w:name w:val="Заголовок Знак"/>
    <w:basedOn w:val="a0"/>
    <w:link w:val="ac"/>
    <w:uiPriority w:val="99"/>
    <w:rsid w:val="00750380"/>
    <w:rPr>
      <w:rFonts w:ascii="Times New Roman" w:eastAsia="Times New Roman" w:hAnsi="Times New Roman" w:cs="Times New Roman"/>
      <w:b/>
      <w:sz w:val="20"/>
      <w:szCs w:val="24"/>
    </w:rPr>
  </w:style>
  <w:style w:type="paragraph" w:styleId="ae">
    <w:name w:val="footer"/>
    <w:basedOn w:val="a"/>
    <w:link w:val="af"/>
    <w:uiPriority w:val="99"/>
    <w:unhideWhenUsed/>
    <w:rsid w:val="007503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750380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750380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No Spacing"/>
    <w:link w:val="af2"/>
    <w:uiPriority w:val="99"/>
    <w:qFormat/>
    <w:rsid w:val="0075038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f2">
    <w:name w:val="Без интервала Знак"/>
    <w:basedOn w:val="a0"/>
    <w:link w:val="af1"/>
    <w:uiPriority w:val="99"/>
    <w:rsid w:val="00750380"/>
    <w:rPr>
      <w:rFonts w:ascii="Calibri" w:eastAsia="Calibri" w:hAnsi="Calibri" w:cs="Calibri"/>
      <w:lang w:eastAsia="zh-CN"/>
    </w:rPr>
  </w:style>
  <w:style w:type="table" w:styleId="af3">
    <w:name w:val="Table Grid"/>
    <w:basedOn w:val="a1"/>
    <w:uiPriority w:val="59"/>
    <w:rsid w:val="0075038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ody Text Indent"/>
    <w:basedOn w:val="a"/>
    <w:link w:val="af5"/>
    <w:uiPriority w:val="99"/>
    <w:rsid w:val="007503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75038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Subtitle"/>
    <w:basedOn w:val="a"/>
    <w:next w:val="a"/>
    <w:link w:val="af7"/>
    <w:uiPriority w:val="99"/>
    <w:qFormat/>
    <w:rsid w:val="0075038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99"/>
    <w:rsid w:val="00750380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Абзац списка1"/>
    <w:basedOn w:val="a"/>
    <w:qFormat/>
    <w:rsid w:val="0075038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f8">
    <w:name w:val="ААА"/>
    <w:basedOn w:val="a"/>
    <w:qFormat/>
    <w:rsid w:val="0075038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Абзац списка2"/>
    <w:basedOn w:val="a"/>
    <w:rsid w:val="00750380"/>
    <w:pPr>
      <w:ind w:left="720"/>
    </w:pPr>
    <w:rPr>
      <w:rFonts w:ascii="Calibri" w:eastAsia="Times New Roman" w:hAnsi="Calibri" w:cs="Times New Roman"/>
    </w:rPr>
  </w:style>
  <w:style w:type="character" w:customStyle="1" w:styleId="FontStyle15">
    <w:name w:val="Font Style15"/>
    <w:basedOn w:val="a0"/>
    <w:rsid w:val="00750380"/>
    <w:rPr>
      <w:rFonts w:ascii="Bookman Old Style" w:hAnsi="Bookman Old Style" w:cs="Bookman Old Style"/>
      <w:sz w:val="20"/>
      <w:szCs w:val="20"/>
    </w:rPr>
  </w:style>
  <w:style w:type="paragraph" w:customStyle="1" w:styleId="41">
    <w:name w:val="Без интервала4"/>
    <w:basedOn w:val="a"/>
    <w:rsid w:val="0075038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9">
    <w:name w:val="Буллит"/>
    <w:basedOn w:val="a"/>
    <w:link w:val="afa"/>
    <w:rsid w:val="0075038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a">
    <w:name w:val="Буллит Знак"/>
    <w:link w:val="af9"/>
    <w:rsid w:val="0075038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b">
    <w:name w:val="Основной"/>
    <w:basedOn w:val="a"/>
    <w:link w:val="afc"/>
    <w:uiPriority w:val="99"/>
    <w:rsid w:val="0075038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c">
    <w:name w:val="Основной Знак"/>
    <w:link w:val="afb"/>
    <w:uiPriority w:val="99"/>
    <w:rsid w:val="00750380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2">
    <w:name w:val="Заг 4"/>
    <w:basedOn w:val="a"/>
    <w:rsid w:val="0075038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d">
    <w:name w:val="Содержимое таблицы"/>
    <w:basedOn w:val="a"/>
    <w:rsid w:val="00750380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FreeSans"/>
      <w:kern w:val="2"/>
      <w:sz w:val="24"/>
      <w:szCs w:val="24"/>
      <w:lang w:eastAsia="zh-CN" w:bidi="hi-IN"/>
    </w:rPr>
  </w:style>
  <w:style w:type="character" w:customStyle="1" w:styleId="afe">
    <w:name w:val="Текст выноски Знак"/>
    <w:basedOn w:val="a0"/>
    <w:link w:val="aff"/>
    <w:semiHidden/>
    <w:rsid w:val="00750380"/>
    <w:rPr>
      <w:rFonts w:ascii="Tahoma" w:hAnsi="Tahoma" w:cs="Tahoma"/>
      <w:sz w:val="16"/>
      <w:szCs w:val="16"/>
      <w:lang w:eastAsia="en-US"/>
    </w:rPr>
  </w:style>
  <w:style w:type="paragraph" w:styleId="aff">
    <w:name w:val="Balloon Text"/>
    <w:basedOn w:val="a"/>
    <w:link w:val="afe"/>
    <w:semiHidden/>
    <w:unhideWhenUsed/>
    <w:rsid w:val="00750380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750380"/>
    <w:rPr>
      <w:rFonts w:ascii="Tahoma" w:hAnsi="Tahoma" w:cs="Tahoma"/>
      <w:sz w:val="16"/>
      <w:szCs w:val="16"/>
    </w:rPr>
  </w:style>
  <w:style w:type="paragraph" w:styleId="aff0">
    <w:name w:val="footnote text"/>
    <w:basedOn w:val="a"/>
    <w:link w:val="13"/>
    <w:semiHidden/>
    <w:unhideWhenUsed/>
    <w:rsid w:val="00750380"/>
    <w:pPr>
      <w:spacing w:after="0" w:line="240" w:lineRule="auto"/>
    </w:pPr>
    <w:rPr>
      <w:rFonts w:ascii="Times New Roman" w:eastAsia="Cambria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semiHidden/>
    <w:rsid w:val="00750380"/>
    <w:rPr>
      <w:sz w:val="20"/>
      <w:szCs w:val="20"/>
    </w:rPr>
  </w:style>
  <w:style w:type="character" w:customStyle="1" w:styleId="13">
    <w:name w:val="Текст сноски Знак1"/>
    <w:basedOn w:val="a0"/>
    <w:link w:val="aff0"/>
    <w:uiPriority w:val="99"/>
    <w:semiHidden/>
    <w:locked/>
    <w:rsid w:val="00750380"/>
    <w:rPr>
      <w:rFonts w:ascii="Times New Roman" w:eastAsia="Cambria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750380"/>
    <w:rPr>
      <w:rFonts w:ascii="Times New Roman" w:eastAsia="Cambria" w:hAnsi="Times New Roman"/>
      <w:b/>
      <w:sz w:val="24"/>
      <w:szCs w:val="24"/>
      <w:lang w:val="en-US"/>
    </w:rPr>
  </w:style>
  <w:style w:type="paragraph" w:styleId="23">
    <w:name w:val="Body Text 2"/>
    <w:basedOn w:val="a"/>
    <w:link w:val="22"/>
    <w:uiPriority w:val="99"/>
    <w:semiHidden/>
    <w:unhideWhenUsed/>
    <w:rsid w:val="00750380"/>
    <w:pPr>
      <w:spacing w:after="0" w:line="240" w:lineRule="auto"/>
    </w:pPr>
    <w:rPr>
      <w:rFonts w:ascii="Times New Roman" w:eastAsia="Cambria" w:hAnsi="Times New Roman"/>
      <w:b/>
      <w:sz w:val="24"/>
      <w:szCs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750380"/>
  </w:style>
  <w:style w:type="character" w:customStyle="1" w:styleId="31">
    <w:name w:val="Основной текст 3 Знак"/>
    <w:basedOn w:val="a0"/>
    <w:link w:val="32"/>
    <w:uiPriority w:val="99"/>
    <w:semiHidden/>
    <w:rsid w:val="00750380"/>
    <w:rPr>
      <w:rFonts w:ascii="Times New Roman" w:eastAsia="Cambria" w:hAnsi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750380"/>
    <w:pPr>
      <w:spacing w:after="120" w:line="240" w:lineRule="auto"/>
    </w:pPr>
    <w:rPr>
      <w:rFonts w:ascii="Times New Roman" w:eastAsia="Cambria" w:hAnsi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50380"/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750380"/>
    <w:rPr>
      <w:rFonts w:ascii="Times New Roman" w:eastAsia="Cambria" w:hAnsi="Times New Roman"/>
    </w:rPr>
  </w:style>
  <w:style w:type="paragraph" w:styleId="25">
    <w:name w:val="Body Text Indent 2"/>
    <w:basedOn w:val="a"/>
    <w:link w:val="24"/>
    <w:uiPriority w:val="99"/>
    <w:semiHidden/>
    <w:unhideWhenUsed/>
    <w:rsid w:val="00750380"/>
    <w:pPr>
      <w:spacing w:after="120" w:line="480" w:lineRule="auto"/>
      <w:ind w:left="283"/>
    </w:pPr>
    <w:rPr>
      <w:rFonts w:ascii="Times New Roman" w:eastAsia="Cambria" w:hAnsi="Times New Roman"/>
    </w:rPr>
  </w:style>
  <w:style w:type="character" w:customStyle="1" w:styleId="211">
    <w:name w:val="Основной текст с отступом 2 Знак1"/>
    <w:basedOn w:val="a0"/>
    <w:uiPriority w:val="99"/>
    <w:semiHidden/>
    <w:rsid w:val="00750380"/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750380"/>
    <w:rPr>
      <w:rFonts w:ascii="Times New Roman" w:eastAsia="Cambria" w:hAnsi="Times New Roman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750380"/>
    <w:pPr>
      <w:spacing w:after="120" w:line="240" w:lineRule="auto"/>
      <w:ind w:left="283"/>
    </w:pPr>
    <w:rPr>
      <w:rFonts w:ascii="Times New Roman" w:eastAsia="Cambria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750380"/>
    <w:rPr>
      <w:sz w:val="16"/>
      <w:szCs w:val="16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750380"/>
    <w:rPr>
      <w:rFonts w:ascii="Tahoma" w:eastAsia="Cambria" w:hAnsi="Tahoma" w:cs="Tahoma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unhideWhenUsed/>
    <w:rsid w:val="00750380"/>
    <w:pPr>
      <w:shd w:val="clear" w:color="auto" w:fill="000080"/>
      <w:spacing w:after="0" w:line="240" w:lineRule="auto"/>
    </w:pPr>
    <w:rPr>
      <w:rFonts w:ascii="Tahoma" w:eastAsia="Cambria" w:hAnsi="Tahoma" w:cs="Tahoma"/>
    </w:rPr>
  </w:style>
  <w:style w:type="character" w:customStyle="1" w:styleId="14">
    <w:name w:val="Схема документа Знак1"/>
    <w:basedOn w:val="a0"/>
    <w:uiPriority w:val="99"/>
    <w:semiHidden/>
    <w:rsid w:val="00750380"/>
    <w:rPr>
      <w:rFonts w:ascii="Tahoma" w:hAnsi="Tahoma" w:cs="Tahoma"/>
      <w:sz w:val="16"/>
      <w:szCs w:val="16"/>
    </w:rPr>
  </w:style>
  <w:style w:type="character" w:customStyle="1" w:styleId="aff4">
    <w:name w:val="Текст Знак"/>
    <w:basedOn w:val="a0"/>
    <w:link w:val="aff5"/>
    <w:rsid w:val="00750380"/>
    <w:rPr>
      <w:rFonts w:ascii="Courier New" w:eastAsia="Cambria" w:hAnsi="Courier New"/>
    </w:rPr>
  </w:style>
  <w:style w:type="paragraph" w:styleId="aff5">
    <w:name w:val="Plain Text"/>
    <w:basedOn w:val="a"/>
    <w:link w:val="aff4"/>
    <w:unhideWhenUsed/>
    <w:rsid w:val="00750380"/>
    <w:pPr>
      <w:spacing w:after="0" w:line="240" w:lineRule="auto"/>
    </w:pPr>
    <w:rPr>
      <w:rFonts w:ascii="Courier New" w:eastAsia="Cambria" w:hAnsi="Courier New"/>
    </w:rPr>
  </w:style>
  <w:style w:type="character" w:customStyle="1" w:styleId="15">
    <w:name w:val="Текст Знак1"/>
    <w:basedOn w:val="a0"/>
    <w:uiPriority w:val="99"/>
    <w:semiHidden/>
    <w:rsid w:val="00750380"/>
    <w:rPr>
      <w:rFonts w:ascii="Consolas" w:hAnsi="Consolas"/>
      <w:sz w:val="21"/>
      <w:szCs w:val="21"/>
    </w:rPr>
  </w:style>
  <w:style w:type="paragraph" w:customStyle="1" w:styleId="aff6">
    <w:name w:val="Новый"/>
    <w:basedOn w:val="a"/>
    <w:rsid w:val="00750380"/>
    <w:pPr>
      <w:spacing w:after="0" w:line="360" w:lineRule="auto"/>
      <w:ind w:firstLine="454"/>
      <w:jc w:val="both"/>
    </w:pPr>
    <w:rPr>
      <w:rFonts w:ascii="Times New Roman" w:eastAsia="Cambria" w:hAnsi="Times New Roman" w:cs="Times New Roman"/>
      <w:sz w:val="28"/>
      <w:szCs w:val="24"/>
    </w:rPr>
  </w:style>
  <w:style w:type="paragraph" w:customStyle="1" w:styleId="16">
    <w:name w:val="Без интервала1"/>
    <w:uiPriority w:val="99"/>
    <w:rsid w:val="0075038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Cambria" w:hAnsi="Segoe UI" w:cs="Segoe UI"/>
      <w:sz w:val="24"/>
      <w:szCs w:val="24"/>
    </w:rPr>
  </w:style>
  <w:style w:type="paragraph" w:customStyle="1" w:styleId="dash041e0431044b0447043d044b0439">
    <w:name w:val="dash041e_0431_044b_0447_043d_044b_0439"/>
    <w:basedOn w:val="a"/>
    <w:uiPriority w:val="99"/>
    <w:rsid w:val="00750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50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Без интервала2"/>
    <w:basedOn w:val="a"/>
    <w:uiPriority w:val="99"/>
    <w:rsid w:val="0075038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27">
    <w:name w:val="стиль2"/>
    <w:basedOn w:val="a"/>
    <w:uiPriority w:val="99"/>
    <w:rsid w:val="00750380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75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5">
    <w:name w:val="Без интервала3"/>
    <w:basedOn w:val="a"/>
    <w:rsid w:val="00750380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character" w:customStyle="1" w:styleId="FontStyle11">
    <w:name w:val="Font Style11"/>
    <w:rsid w:val="00750380"/>
    <w:rPr>
      <w:rFonts w:ascii="Segoe UI" w:hAnsi="Segoe UI" w:cs="Segoe UI" w:hint="default"/>
      <w:b/>
      <w:bCs/>
      <w:spacing w:val="-10"/>
      <w:sz w:val="28"/>
      <w:szCs w:val="28"/>
    </w:rPr>
  </w:style>
  <w:style w:type="character" w:customStyle="1" w:styleId="FontStyle17">
    <w:name w:val="Font Style17"/>
    <w:rsid w:val="00750380"/>
    <w:rPr>
      <w:rFonts w:ascii="Bookman Old Style" w:hAnsi="Bookman Old Style" w:cs="Bookman Old Style" w:hint="default"/>
      <w:b/>
      <w:bCs/>
      <w:spacing w:val="-20"/>
      <w:sz w:val="20"/>
      <w:szCs w:val="20"/>
    </w:rPr>
  </w:style>
  <w:style w:type="character" w:customStyle="1" w:styleId="FontStyle12">
    <w:name w:val="Font Style12"/>
    <w:rsid w:val="00750380"/>
    <w:rPr>
      <w:rFonts w:ascii="Bookman Old Style" w:hAnsi="Bookman Old Style" w:cs="Bookman Old Style" w:hint="default"/>
      <w:b/>
      <w:bCs/>
      <w:i/>
      <w:iCs/>
      <w:spacing w:val="-20"/>
      <w:sz w:val="18"/>
      <w:szCs w:val="18"/>
    </w:rPr>
  </w:style>
  <w:style w:type="character" w:customStyle="1" w:styleId="FontStyle13">
    <w:name w:val="Font Style13"/>
    <w:rsid w:val="00750380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14">
    <w:name w:val="Font Style14"/>
    <w:rsid w:val="00750380"/>
    <w:rPr>
      <w:rFonts w:ascii="Bookman Old Style" w:hAnsi="Bookman Old Style" w:cs="Bookman Old Style" w:hint="default"/>
      <w:b/>
      <w:bCs/>
      <w:i/>
      <w:iCs/>
      <w:spacing w:val="-10"/>
      <w:sz w:val="8"/>
      <w:szCs w:val="8"/>
    </w:rPr>
  </w:style>
  <w:style w:type="character" w:customStyle="1" w:styleId="FontStyle16">
    <w:name w:val="Font Style16"/>
    <w:rsid w:val="00750380"/>
    <w:rPr>
      <w:rFonts w:ascii="Segoe UI" w:hAnsi="Segoe UI" w:cs="Segoe UI" w:hint="default"/>
      <w:b/>
      <w:bCs/>
      <w:i/>
      <w:iCs/>
      <w:spacing w:val="-10"/>
      <w:sz w:val="28"/>
      <w:szCs w:val="28"/>
    </w:rPr>
  </w:style>
  <w:style w:type="character" w:customStyle="1" w:styleId="dash041e0431044b0447043d044b0439char1">
    <w:name w:val="dash041e_0431_044b_0447_043d_044b_0439__char1"/>
    <w:rsid w:val="007503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503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50380"/>
    <w:rPr>
      <w:b/>
      <w:bCs/>
    </w:rPr>
  </w:style>
  <w:style w:type="character" w:customStyle="1" w:styleId="aff7">
    <w:name w:val="Основной текст_"/>
    <w:basedOn w:val="a0"/>
    <w:link w:val="17"/>
    <w:rsid w:val="00750380"/>
    <w:rPr>
      <w:rFonts w:ascii="Times New Roman" w:eastAsia="Times New Roman" w:hAnsi="Times New Roman"/>
      <w:shd w:val="clear" w:color="auto" w:fill="FFFFFF"/>
    </w:rPr>
  </w:style>
  <w:style w:type="paragraph" w:customStyle="1" w:styleId="17">
    <w:name w:val="Основной текст1"/>
    <w:basedOn w:val="a"/>
    <w:link w:val="aff7"/>
    <w:rsid w:val="00750380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/>
    </w:rPr>
  </w:style>
  <w:style w:type="character" w:styleId="aff8">
    <w:name w:val="footnote reference"/>
    <w:basedOn w:val="a0"/>
    <w:semiHidden/>
    <w:rsid w:val="008633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4763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123</cp:lastModifiedBy>
  <cp:revision>35</cp:revision>
  <cp:lastPrinted>2021-06-01T05:05:00Z</cp:lastPrinted>
  <dcterms:created xsi:type="dcterms:W3CDTF">2020-09-13T14:01:00Z</dcterms:created>
  <dcterms:modified xsi:type="dcterms:W3CDTF">2024-10-10T08:51:00Z</dcterms:modified>
</cp:coreProperties>
</file>