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28"/>
        <w:tblW w:w="10665" w:type="dxa"/>
        <w:tblLook w:val="01E0" w:firstRow="1" w:lastRow="1" w:firstColumn="1" w:lastColumn="1" w:noHBand="0" w:noVBand="0"/>
      </w:tblPr>
      <w:tblGrid>
        <w:gridCol w:w="6129"/>
        <w:gridCol w:w="4536"/>
      </w:tblGrid>
      <w:tr w:rsidR="006F7596" w:rsidTr="006F7596">
        <w:tc>
          <w:tcPr>
            <w:tcW w:w="6129" w:type="dxa"/>
          </w:tcPr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«» августа2024 год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6F7596" w:rsidRDefault="006F7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 год</w:t>
            </w:r>
          </w:p>
        </w:tc>
      </w:tr>
    </w:tbl>
    <w:p w:rsidR="006F7596" w:rsidRDefault="006F7596" w:rsidP="006F75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596" w:rsidRDefault="006F7596" w:rsidP="006F759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b/>
          <w:sz w:val="36"/>
          <w:szCs w:val="36"/>
        </w:rPr>
      </w:pPr>
    </w:p>
    <w:p w:rsidR="006F7596" w:rsidRDefault="006F7596" w:rsidP="006F7596">
      <w:pPr>
        <w:spacing w:after="0" w:line="360" w:lineRule="auto"/>
        <w:rPr>
          <w:rFonts w:ascii="Times New Roman" w:eastAsia="Calibri" w:hAnsi="Times New Roman"/>
          <w:b/>
          <w:sz w:val="36"/>
          <w:szCs w:val="36"/>
        </w:rPr>
      </w:pP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</w:rPr>
      </w:pPr>
      <w:r>
        <w:rPr>
          <w:rFonts w:ascii="Times New Roman" w:eastAsia="Calibri" w:hAnsi="Times New Roman"/>
          <w:b/>
          <w:sz w:val="24"/>
          <w:szCs w:val="36"/>
        </w:rPr>
        <w:t>РАБОЧАЯ ПРОГРАММА</w:t>
      </w: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</w:rPr>
      </w:pP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</w:rPr>
      </w:pPr>
      <w:r>
        <w:rPr>
          <w:rFonts w:ascii="Times New Roman" w:eastAsia="Calibri" w:hAnsi="Times New Roman"/>
          <w:b/>
          <w:sz w:val="24"/>
          <w:szCs w:val="36"/>
        </w:rPr>
        <w:t>учебного предмета</w:t>
      </w: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b/>
          <w:sz w:val="24"/>
          <w:szCs w:val="36"/>
        </w:rPr>
      </w:pPr>
      <w:r>
        <w:rPr>
          <w:rFonts w:ascii="Times New Roman" w:eastAsia="Calibri" w:hAnsi="Times New Roman"/>
          <w:b/>
          <w:sz w:val="24"/>
          <w:szCs w:val="36"/>
        </w:rPr>
        <w:t>«Изобразительное искусство»</w:t>
      </w:r>
    </w:p>
    <w:p w:rsidR="006F7596" w:rsidRDefault="006F7596" w:rsidP="006F7596">
      <w:pPr>
        <w:spacing w:after="0" w:line="360" w:lineRule="auto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b/>
          <w:szCs w:val="28"/>
        </w:rPr>
        <w:t xml:space="preserve">для </w:t>
      </w:r>
      <w:r w:rsidR="00413334">
        <w:rPr>
          <w:rFonts w:ascii="Times New Roman" w:eastAsia="Calibri" w:hAnsi="Times New Roman"/>
          <w:b/>
          <w:szCs w:val="28"/>
        </w:rPr>
        <w:t>1 класса</w:t>
      </w:r>
      <w:r>
        <w:rPr>
          <w:rFonts w:ascii="Times New Roman" w:eastAsia="Calibri" w:hAnsi="Times New Roman"/>
          <w:b/>
          <w:szCs w:val="28"/>
        </w:rPr>
        <w:t xml:space="preserve"> </w:t>
      </w:r>
      <w:r w:rsidR="00413334">
        <w:rPr>
          <w:rFonts w:ascii="Times New Roman" w:eastAsia="Calibri" w:hAnsi="Times New Roman"/>
          <w:b/>
          <w:szCs w:val="28"/>
        </w:rPr>
        <w:t>начального общего</w:t>
      </w:r>
      <w:bookmarkStart w:id="0" w:name="_GoBack"/>
      <w:bookmarkEnd w:id="0"/>
      <w:r>
        <w:rPr>
          <w:rFonts w:ascii="Times New Roman" w:eastAsia="Calibri" w:hAnsi="Times New Roman"/>
          <w:b/>
          <w:szCs w:val="28"/>
        </w:rPr>
        <w:t xml:space="preserve"> образования на учебный год</w:t>
      </w: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6F7596" w:rsidRDefault="006F7596" w:rsidP="006F7596">
      <w:pPr>
        <w:spacing w:after="0" w:line="240" w:lineRule="auto"/>
        <w:ind w:left="3828"/>
        <w:jc w:val="right"/>
        <w:rPr>
          <w:rFonts w:ascii="Times New Roman" w:eastAsia="Calibri" w:hAnsi="Times New Roman"/>
          <w:b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Составитель: </w:t>
      </w:r>
      <w:r>
        <w:rPr>
          <w:rFonts w:ascii="Times New Roman" w:eastAsia="Calibri" w:hAnsi="Times New Roman"/>
          <w:b/>
          <w:sz w:val="24"/>
          <w:szCs w:val="28"/>
        </w:rPr>
        <w:t>Князева Евгения Юрьевна, учитель изобразительного искусства</w:t>
      </w: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596" w:rsidRPr="006F7596" w:rsidRDefault="006F7596" w:rsidP="006F7596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</w:rPr>
      </w:pPr>
      <w:r w:rsidRPr="006F7596">
        <w:rPr>
          <w:rFonts w:ascii="Times New Roman" w:eastAsia="Calibri" w:hAnsi="Times New Roman"/>
          <w:sz w:val="24"/>
          <w:szCs w:val="28"/>
        </w:rPr>
        <w:t>2024 год</w:t>
      </w:r>
    </w:p>
    <w:p w:rsidR="003E6551" w:rsidRPr="006F7596" w:rsidRDefault="003E6551" w:rsidP="003E6551">
      <w:pPr>
        <w:shd w:val="clear" w:color="auto" w:fill="FFFFFF"/>
        <w:spacing w:after="0" w:line="216" w:lineRule="atLeast"/>
        <w:jc w:val="center"/>
        <w:rPr>
          <w:rFonts w:ascii="Arial" w:eastAsia="Times New Roman" w:hAnsi="Arial" w:cs="Arial"/>
          <w:smallCaps/>
          <w:color w:val="000000"/>
          <w:sz w:val="24"/>
          <w:szCs w:val="24"/>
          <w:lang w:eastAsia="ru-RU"/>
        </w:rPr>
      </w:pPr>
      <w:r w:rsidRPr="006F759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образования. ФЗ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Об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образовании в Российской Федерации» № 273, на основании СанПиН 2.4.2.2821-10. примерной программы начального общего образования, с концепцией духовно-нравственного развития и воспитания личности гражданина России, плани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руемыми результатами начального общего образования, требованиями Примерной основной обра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зовательной программы ОУ и ориентирована на работу по учебно-методическому комплекту:</w:t>
      </w:r>
    </w:p>
    <w:p w:rsidR="003E6551" w:rsidRPr="001934FE" w:rsidRDefault="003E6551" w:rsidP="003E6551">
      <w:pPr>
        <w:numPr>
          <w:ilvl w:val="0"/>
          <w:numId w:val="1"/>
        </w:numPr>
        <w:shd w:val="clear" w:color="auto" w:fill="FFFFFF"/>
        <w:spacing w:after="0" w:line="2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Т. Я.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Рабочая программа. Предметная линия учебников под ред. Т. Я.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Шпикаловой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1-4 классы / Т. Я.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др.]. - М.: Просвещение, 2013.</w:t>
      </w:r>
    </w:p>
    <w:p w:rsidR="003E6551" w:rsidRPr="001934FE" w:rsidRDefault="003E6551" w:rsidP="003E6551">
      <w:pPr>
        <w:numPr>
          <w:ilvl w:val="0"/>
          <w:numId w:val="1"/>
        </w:numPr>
        <w:shd w:val="clear" w:color="auto" w:fill="FFFFFF"/>
        <w:spacing w:after="0" w:line="2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Т. Я.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1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для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ний / Т. Я.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В. Ершова. -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2013.</w:t>
      </w:r>
    </w:p>
    <w:p w:rsidR="003E6551" w:rsidRPr="001934FE" w:rsidRDefault="003E6551" w:rsidP="003E6551">
      <w:pPr>
        <w:numPr>
          <w:ilvl w:val="0"/>
          <w:numId w:val="1"/>
        </w:numPr>
        <w:shd w:val="clear" w:color="auto" w:fill="FFFFFF"/>
        <w:spacing w:after="0" w:line="22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Т. Я.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Творческая тетрадь. 1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пособие для уча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щихся общеобразовательных учреждений / Т. Я.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др.]. -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2013.</w:t>
      </w:r>
    </w:p>
    <w:p w:rsidR="003E6551" w:rsidRPr="001934FE" w:rsidRDefault="003E6551" w:rsidP="003E6551">
      <w:pPr>
        <w:numPr>
          <w:ilvl w:val="0"/>
          <w:numId w:val="1"/>
        </w:numPr>
        <w:shd w:val="clear" w:color="auto" w:fill="FFFFFF"/>
        <w:spacing w:after="0" w:line="220" w:lineRule="atLeast"/>
        <w:ind w:left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Т. Я.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Методическое пособие к учебнику «Изобразительное искусство». 1 класс / Т. Я.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2013.</w:t>
      </w:r>
    </w:p>
    <w:p w:rsidR="003E6551" w:rsidRPr="001934FE" w:rsidRDefault="003E6551" w:rsidP="003E6551">
      <w:pPr>
        <w:numPr>
          <w:ilvl w:val="0"/>
          <w:numId w:val="1"/>
        </w:numPr>
        <w:shd w:val="clear" w:color="auto" w:fill="FFFFFF"/>
        <w:spacing w:after="0" w:line="220" w:lineRule="atLeast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3E6551" w:rsidRPr="001934FE" w:rsidRDefault="003E6551" w:rsidP="003E6551">
      <w:pPr>
        <w:shd w:val="clear" w:color="auto" w:fill="FFFFFF"/>
        <w:spacing w:after="0" w:line="220" w:lineRule="atLeast"/>
        <w:jc w:val="center"/>
        <w:rPr>
          <w:rFonts w:ascii="Arial" w:eastAsia="Times New Roman" w:hAnsi="Arial" w:cs="Arial"/>
          <w:smallCap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/>
          <w:bCs/>
          <w:i/>
          <w:smallCaps/>
          <w:color w:val="000000"/>
          <w:sz w:val="24"/>
          <w:szCs w:val="24"/>
          <w:lang w:eastAsia="ru-RU"/>
        </w:rPr>
        <w:t>Общая характеристика учебного предмета </w:t>
      </w:r>
    </w:p>
    <w:p w:rsidR="003E6551" w:rsidRPr="001934FE" w:rsidRDefault="003E6551" w:rsidP="003E6551">
      <w:pPr>
        <w:shd w:val="clear" w:color="auto" w:fill="FFFFFF"/>
        <w:spacing w:after="0" w:line="240" w:lineRule="auto"/>
        <w:ind w:firstLine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в начальной школе является одним из базовых предметов. Оно направлено на формирование эмоционально-образного, художественного типа мышления, связано с воздействием искусства, что является усло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вием становления интеллектуальной и духовной деятельности растущей личности.</w:t>
      </w:r>
      <w:r w:rsidRPr="001934FE">
        <w:rPr>
          <w:rFonts w:ascii="Times New Roman" w:hAnsi="Times New Roman" w:cs="Times New Roman"/>
          <w:sz w:val="24"/>
          <w:szCs w:val="24"/>
        </w:rPr>
        <w:t xml:space="preserve"> Здесь формируются базовые основы, приобретаются первичные сведения, на почве которых в дальнейшем сложится как система эстетических знаний, так и собственные художественно-практические навыки ребенка</w:t>
      </w:r>
      <w:r w:rsidRPr="001934FE">
        <w:rPr>
          <w:rFonts w:ascii="Times New Roman" w:hAnsi="Times New Roman"/>
          <w:sz w:val="24"/>
          <w:szCs w:val="24"/>
        </w:rPr>
        <w:t xml:space="preserve">. 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Цели</w:t>
      </w:r>
      <w:r w:rsidRPr="001934F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курса: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эстетических чувств, интереса к изобразительному искусству; обогащение нравственного опыта, уважения к культуре народов многонациональной России и других стран; готовность и способность выра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жать и отстаивать свою общественную позицию в искусстве и через искусство;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воображения, фантазии, желания и умения подходить к любой своей деятельности творче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ски, способности к восприятию искусства и окружающего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мира;.</w:t>
      </w:r>
      <w:proofErr w:type="gramEnd"/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Задачи</w:t>
      </w:r>
      <w:r w:rsidRPr="001934F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обучения: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воображения, фантазии, желания и умения подходить к любой своей деятельности творче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ски, способности к восприятию искусства и окружающего мира;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к художественно-образному, эмоциональному восприятию произведений искусства, выражения в творческих работах своего отношения к окружающему миру.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первоначальных знаний о пластических искусствах - их роли в жизни человека и общества;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элементарной художественной грамотой;  приобретение опыта работы в различных видах художественно-творческой деятельности, разными художественными материалами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эмоционально-образного восприятия произведений искусства и окру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жающего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6551" w:rsidRPr="001934FE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i/>
          <w:smallCap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/>
          <w:bCs/>
          <w:i/>
          <w:smallCap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базисном учебном плане в 1 классе на изучение изобразительного искусства отводится </w:t>
      </w:r>
      <w:r w:rsidRPr="001934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 в неделю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всего </w:t>
      </w:r>
      <w:r w:rsidRPr="001934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 часа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(33 учебные недели).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тивно-образного пространственного мышления, интуиции. 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тущего человека к себе, окружающим людям, природе, науке, искусству и культуре в целом.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6551" w:rsidRPr="00CB514F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Cs w:val="24"/>
          <w:lang w:eastAsia="ru-RU"/>
        </w:rPr>
      </w:pPr>
      <w:r w:rsidRPr="00CB514F">
        <w:rPr>
          <w:rFonts w:ascii="Times New Roman" w:eastAsia="Times New Roman" w:hAnsi="Times New Roman" w:cs="Times New Roman"/>
          <w:b/>
          <w:bCs/>
          <w:i/>
          <w:color w:val="000000"/>
          <w:szCs w:val="24"/>
          <w:lang w:eastAsia="ru-RU"/>
        </w:rPr>
        <w:t>ОСНОВНОЕ СОДЕРЖАНИЕ УЧЕБНОГО ПРЕДМЕТА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1.Виды художественной деятельности.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Восприятие произведений искусства, отражение в них общечеловеческих идей о нравственности: отношение к природе, к человеку и обществу.  Выдающиеся художники России, ведущие художественные музеи России, музеи нижегородского края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 Рисунок, материалы для рисунка,  красота и разнообразие природы, человека, предметов, выраженные средствами рисунка.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 Живопись, живописные материалы,  красота и разнообразие природы, человека, предметов, выраженные средствами живописи.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1.4. Скульптура, материалы скульптуры и их роль в создании выразительного образа.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1.5. Декоративно-прикладное искусство, разнообразие форм  в природе, как основы декоративных форм в искусстве. Знакомство с произведениями народных промыслов центра России, Нижегородской области.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1.6. Художественное конструирование и дизайн, использование навыков художественного конструирования в жизни человека.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Азбука искусства.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 Композиция, элементарные приемы композиции на плоскости и в пространстве.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 Цвет. Практическое овладение основами </w:t>
      </w:r>
      <w:proofErr w:type="spellStart"/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цветоведения</w:t>
      </w:r>
      <w:proofErr w:type="spellEnd"/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Передача с помощью цвета характера персонажа, его эмоционального состояния.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2.3. Линия, передача с помощью линий эмоционального состояния природы, человека, животного.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2.4. Форма. Разнообразие форм предметного мира и передача их на плоскости и в пространстве.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2.5. Объем, объем в пространстве и на плоскости.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2.6. Ритм, роль ритма в композиции и рисунке.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3.Значимые темы искусства.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 Родина моя – Россия, представление народа о красоте природы и  человека, связь изобразительного искусства с музыкой, сказаниями, сказками, танцами.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 Искусство дарит людям красоту, искусство вокруг </w:t>
      </w:r>
      <w:proofErr w:type="gramStart"/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 ,искусство</w:t>
      </w:r>
      <w:proofErr w:type="gramEnd"/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повседневной жизни человека.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Опыт художественно-творческой деятельности 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4.1 Участие в различных видах художественной творческой деятельности.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4.2 Овладение основами художественной грамоты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4.3 освоение навыков обсуждения произведений искусства.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освоения предмета «Изобразительное искус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ство» обеспечиваются условия для достижения обучающимися следующих личностных,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Личностные</w:t>
      </w:r>
      <w:r w:rsidRPr="001934F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результаты: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ценностно-эстетической сфере -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способность к эстетиче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оценке произведений искусства, нравственной оценке своих и чужих поступков, явлений, окружающей жизни;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познавательной (когнитивной) сфере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способность к художественному познанию мира; уме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применять полученные знания в собственной художественно-творческой деятельности;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трудовой сфере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жественное конструирование); стремление использовать художественные умения для создания красивых вещей и их украшения.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proofErr w:type="spellStart"/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 xml:space="preserve"> </w:t>
      </w:r>
      <w:r w:rsidRPr="001934F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результаты: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желание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общаться с искусством, участвовать в обсуждении содержания и выразительных средств произведений искусства;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обогащение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ключевых компетенций (коммуникативных,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деятельностных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художест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венно-эстетическим содержанием;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мотивации и умений организовывать самостоятельную художественно- творческую и предметно-продуктивную деятельность, выбирать средства для реализации худо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жественного замысла;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способности оценивать результаты художественно-творческой деятельно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сти, собственной и одноклассников.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Предметные</w:t>
      </w:r>
      <w:r w:rsidRPr="001934F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 результаты: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понимание значения искусства в жизни человека и общества; умение различать основные виды и жанры пластических искусств; 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ценностно-эстетической сфере -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 различать и передавать в художественно- творческой деятельности характер, эмоциональное состояние и свое отношений к природе, чело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веку, обществу; проявление устойчивого инте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реса к художественным традициям своего народа и других народов;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коммуникативной сфере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способность высказывать суждения о художественных особен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ностях произведений, изображающих природу и человека в различных эмоциональных состоя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ниях; умение обсуждать коллективные результаты художественно-творческой деятельности;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--- трудовой сфере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умение использовать различные материалы и средства художественной выразительности для передачи замысла в собственной художественной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E6551" w:rsidRPr="001934FE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ПЛАНИРУЕМЫЕ РЕЗУЛЬТАТЫ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изобразительного искусства ученик должен: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знать/понимать: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-значение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слов:  художник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народный мастер; краски, палитра, композиция, силуэт, иллюст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рация, форма, размер, линия, штрих, пятно;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-некоторые </w:t>
      </w:r>
      <w:proofErr w:type="gram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 (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пейзаж, натюрморт, портрет) и виды (графика, живопись, декоративно-при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кладное искусство) изобразительного искусства.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средства выразительности графики, живописи, декоративно-прикладного искусства;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-основы </w:t>
      </w:r>
      <w:proofErr w:type="spellStart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уметь</w:t>
      </w:r>
      <w:r w:rsidRPr="001934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свое рабочее место; пользоваться кистью, красками, палитрой;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элементарные способы (техники) работы живописными (акварель, гуашь) и гра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фическими (карандаш, тушь, фломастер) материалами для выражения замысла, настроения;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в рисунке простейшую форму, основной цвет предметов;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составлять композиции с учетом замысла;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средства художественной выразительности в рисунке и живописи (с натуры, по памяти и представлению), в сюжетно-тематических и декоративных композициях;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теплые и холодные цвета;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 сравнивать различные виды изобразительного искусства (графика, живопись, декоративно- прикладное искусство);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средства художественной выразительности в рисунке, живописи (с натуры, по памяти и воображению);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551" w:rsidRPr="001934FE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51" w:rsidRPr="001934FE" w:rsidRDefault="003E6551" w:rsidP="003E6551">
      <w:pPr>
        <w:spacing w:after="0" w:line="220" w:lineRule="atLeast"/>
        <w:jc w:val="center"/>
        <w:rPr>
          <w:rFonts w:ascii="Arial" w:eastAsia="Times New Roman" w:hAnsi="Arial" w:cs="Arial"/>
          <w:smallCaps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ФОРМА КОНТРОЛЯ ПЛАНИРУЕМЫХ РЕЗУЛЬТАТОВ.</w:t>
      </w:r>
    </w:p>
    <w:p w:rsidR="003E6551" w:rsidRPr="001934FE" w:rsidRDefault="003E6551" w:rsidP="003E6551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ФГОС НОО необходимо использовать систему оценки ориентированную на выявление и оценку образовательных достижений учащихся с целью подготовки выпускников на ступени начального общего образования.</w:t>
      </w:r>
    </w:p>
    <w:p w:rsidR="003E6551" w:rsidRPr="001934FE" w:rsidRDefault="003E6551" w:rsidP="003E6551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 классе ведется </w:t>
      </w:r>
      <w:proofErr w:type="gramStart"/>
      <w:r w:rsidRPr="001934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без отметочное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934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обучение</w:t>
      </w:r>
      <w:proofErr w:type="gramEnd"/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6551" w:rsidRPr="001934FE" w:rsidRDefault="003E6551" w:rsidP="003E6551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 оценивания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текущее</w:t>
      </w:r>
      <w:r w:rsidRPr="00193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итоговое – без выставления бальной отметки, но сопровождающиеся словесной характеристикой.</w:t>
      </w:r>
    </w:p>
    <w:p w:rsidR="00907D97" w:rsidRDefault="00907D97"/>
    <w:p w:rsidR="003E6551" w:rsidRDefault="00CB514F" w:rsidP="00D56960">
      <w:pPr>
        <w:spacing w:after="0" w:line="220" w:lineRule="atLeast"/>
        <w:jc w:val="center"/>
      </w:pPr>
      <w:r w:rsidRPr="001934F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ФОРМА </w:t>
      </w:r>
      <w:r w:rsidR="00D5696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ОРГАНИЗАЦИИ УЧЕБНОГО ПРОЦЕССА</w:t>
      </w:r>
    </w:p>
    <w:p w:rsidR="003B55A1" w:rsidRPr="00E41714" w:rsidRDefault="00D56960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Б</w:t>
      </w:r>
      <w:r w:rsidRPr="00E41714">
        <w:rPr>
          <w:color w:val="000000"/>
          <w:szCs w:val="18"/>
        </w:rPr>
        <w:t xml:space="preserve">. Г. Лихачев под формой организации обучения понимает целенаправленную, четко организованную, содержательно насыщенную и методически оснащенную систему познавательного и воспитательного взаимодействия, отношений учителя и учащихся. </w:t>
      </w:r>
    </w:p>
    <w:p w:rsidR="003B55A1" w:rsidRPr="00E41714" w:rsidRDefault="00D56960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  <w:r w:rsidRPr="00E41714">
        <w:rPr>
          <w:color w:val="000000"/>
          <w:szCs w:val="18"/>
        </w:rPr>
        <w:t xml:space="preserve">На занятиях </w:t>
      </w:r>
      <w:r w:rsidR="003B55A1" w:rsidRPr="00E41714">
        <w:rPr>
          <w:color w:val="000000"/>
          <w:szCs w:val="18"/>
        </w:rPr>
        <w:t>изобразительного искусства в данной программе предусмотрены следующие  формы организации творческой деятельности учащихся:</w:t>
      </w:r>
    </w:p>
    <w:p w:rsidR="003B55A1" w:rsidRPr="00E41714" w:rsidRDefault="003B55A1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  <w:r w:rsidRPr="00E41714">
        <w:rPr>
          <w:color w:val="000000"/>
          <w:szCs w:val="18"/>
        </w:rPr>
        <w:t xml:space="preserve"> </w:t>
      </w:r>
      <w:r w:rsidRPr="00E41714">
        <w:rPr>
          <w:i/>
          <w:color w:val="000000"/>
          <w:szCs w:val="18"/>
        </w:rPr>
        <w:t xml:space="preserve">Фронтальная </w:t>
      </w:r>
      <w:proofErr w:type="gramStart"/>
      <w:r w:rsidRPr="00E41714">
        <w:rPr>
          <w:color w:val="000000"/>
          <w:szCs w:val="18"/>
        </w:rPr>
        <w:t>( классно</w:t>
      </w:r>
      <w:proofErr w:type="gramEnd"/>
      <w:r w:rsidRPr="00E41714">
        <w:rPr>
          <w:color w:val="000000"/>
          <w:szCs w:val="18"/>
        </w:rPr>
        <w:t xml:space="preserve">-урочная), предполагающая </w:t>
      </w:r>
      <w:r w:rsidRPr="00E41714">
        <w:rPr>
          <w:rStyle w:val="apple-converted-space"/>
          <w:color w:val="000000"/>
          <w:szCs w:val="18"/>
        </w:rPr>
        <w:t> </w:t>
      </w:r>
      <w:r w:rsidRPr="00E41714">
        <w:rPr>
          <w:color w:val="000000"/>
          <w:szCs w:val="18"/>
        </w:rPr>
        <w:t xml:space="preserve"> обучение группы учащихся или целого класса, решающих однотипные задачи с последующим контролем результатов со стороны учителя;</w:t>
      </w:r>
    </w:p>
    <w:p w:rsidR="003E6551" w:rsidRPr="00E41714" w:rsidRDefault="003B55A1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  <w:r w:rsidRPr="00E41714">
        <w:rPr>
          <w:i/>
          <w:iCs/>
          <w:color w:val="000000"/>
          <w:szCs w:val="18"/>
        </w:rPr>
        <w:t>Индивидуальная форма  −</w:t>
      </w:r>
      <w:r w:rsidRPr="00E41714">
        <w:rPr>
          <w:rStyle w:val="apple-converted-space"/>
          <w:i/>
          <w:iCs/>
          <w:color w:val="000000"/>
          <w:szCs w:val="18"/>
        </w:rPr>
        <w:t> </w:t>
      </w:r>
      <w:r w:rsidRPr="00E41714">
        <w:rPr>
          <w:color w:val="000000"/>
          <w:szCs w:val="18"/>
        </w:rPr>
        <w:t xml:space="preserve">применяется с целью </w:t>
      </w:r>
      <w:proofErr w:type="spellStart"/>
      <w:r w:rsidRPr="00E41714">
        <w:rPr>
          <w:color w:val="000000"/>
          <w:szCs w:val="18"/>
        </w:rPr>
        <w:t>адаптирования</w:t>
      </w:r>
      <w:proofErr w:type="spellEnd"/>
      <w:r w:rsidRPr="00E41714">
        <w:rPr>
          <w:color w:val="000000"/>
          <w:szCs w:val="18"/>
        </w:rPr>
        <w:t xml:space="preserve"> степени сложности учебных заданий, оказания помощи с учетом индивидуальных особенностей ученика;</w:t>
      </w:r>
    </w:p>
    <w:p w:rsidR="003B55A1" w:rsidRDefault="003B55A1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  <w:r w:rsidRPr="00E41714">
        <w:rPr>
          <w:i/>
          <w:iCs/>
          <w:color w:val="000000"/>
          <w:szCs w:val="18"/>
        </w:rPr>
        <w:t>Коллективная форма (</w:t>
      </w:r>
      <w:proofErr w:type="spellStart"/>
      <w:r w:rsidRPr="00E41714">
        <w:rPr>
          <w:i/>
          <w:iCs/>
          <w:color w:val="000000"/>
          <w:szCs w:val="18"/>
        </w:rPr>
        <w:t>общеклассная</w:t>
      </w:r>
      <w:proofErr w:type="spellEnd"/>
      <w:r w:rsidRPr="00E41714">
        <w:rPr>
          <w:i/>
          <w:iCs/>
          <w:color w:val="000000"/>
          <w:szCs w:val="18"/>
        </w:rPr>
        <w:t>)</w:t>
      </w:r>
      <w:r w:rsidRPr="00E41714">
        <w:rPr>
          <w:color w:val="000000"/>
          <w:szCs w:val="18"/>
        </w:rPr>
        <w:t xml:space="preserve">–рассматривающая обучение целостного коллектива. Данная форма ориентирована на активное взаимодействие учащихся, их взаимопонимание, </w:t>
      </w:r>
      <w:proofErr w:type="spellStart"/>
      <w:r w:rsidRPr="00E41714">
        <w:rPr>
          <w:color w:val="000000"/>
          <w:szCs w:val="18"/>
        </w:rPr>
        <w:t>взаимообучение</w:t>
      </w:r>
      <w:proofErr w:type="spellEnd"/>
      <w:r w:rsidRPr="00E41714">
        <w:rPr>
          <w:color w:val="000000"/>
          <w:szCs w:val="18"/>
        </w:rPr>
        <w:t>, сплоченность.</w:t>
      </w:r>
    </w:p>
    <w:p w:rsidR="00E41714" w:rsidRDefault="00E41714" w:rsidP="00E41714">
      <w:pPr>
        <w:pStyle w:val="a3"/>
        <w:spacing w:before="225" w:beforeAutospacing="0" w:line="288" w:lineRule="atLeast"/>
        <w:ind w:left="227" w:right="227"/>
        <w:contextualSpacing/>
        <w:rPr>
          <w:color w:val="000000"/>
          <w:szCs w:val="18"/>
        </w:rPr>
      </w:pPr>
    </w:p>
    <w:p w:rsidR="00E41714" w:rsidRPr="00E41714" w:rsidRDefault="00E41714" w:rsidP="00E41714">
      <w:pPr>
        <w:pStyle w:val="a3"/>
        <w:spacing w:before="225" w:beforeAutospacing="0" w:line="288" w:lineRule="atLeast"/>
        <w:ind w:left="227" w:right="227"/>
        <w:contextualSpacing/>
        <w:jc w:val="center"/>
        <w:rPr>
          <w:b/>
          <w:i/>
          <w:sz w:val="36"/>
        </w:rPr>
      </w:pPr>
      <w:r w:rsidRPr="00E41714">
        <w:rPr>
          <w:b/>
          <w:i/>
          <w:iCs/>
          <w:color w:val="000000"/>
          <w:szCs w:val="18"/>
        </w:rPr>
        <w:t>ОСНОВНЫЕ ВИДЫ УЧЕБНОЙ ДЕЯТЕЛЬНОСТИ</w:t>
      </w:r>
    </w:p>
    <w:p w:rsidR="00E41714" w:rsidRPr="000163F9" w:rsidRDefault="00E41714" w:rsidP="00E41714">
      <w:pPr>
        <w:pStyle w:val="a3"/>
        <w:shd w:val="clear" w:color="auto" w:fill="FFFFFF"/>
        <w:spacing w:before="0" w:beforeAutospacing="0" w:after="150" w:afterAutospacing="0" w:line="300" w:lineRule="atLeast"/>
      </w:pPr>
      <w:r w:rsidRPr="000163F9"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41714" w:rsidRPr="000163F9" w:rsidRDefault="00E41714" w:rsidP="00E41714">
      <w:pPr>
        <w:pStyle w:val="a3"/>
        <w:shd w:val="clear" w:color="auto" w:fill="FFFFFF"/>
        <w:spacing w:before="0" w:beforeAutospacing="0" w:after="150" w:afterAutospacing="0" w:line="300" w:lineRule="atLeast"/>
      </w:pPr>
      <w:r w:rsidRPr="000163F9">
        <w:t>Основные</w:t>
      </w:r>
      <w:r w:rsidRPr="000163F9">
        <w:rPr>
          <w:rStyle w:val="apple-converted-space"/>
        </w:rPr>
        <w:t> </w:t>
      </w:r>
      <w:r w:rsidRPr="000163F9">
        <w:rPr>
          <w:rStyle w:val="a4"/>
        </w:rPr>
        <w:t>виды учебной деятельности</w:t>
      </w:r>
      <w:r w:rsidRPr="000163F9">
        <w:rPr>
          <w:rStyle w:val="apple-converted-space"/>
        </w:rPr>
        <w:t> </w:t>
      </w:r>
      <w:r w:rsidRPr="000163F9">
        <w:t>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7D3702" w:rsidRDefault="00E41714" w:rsidP="00E41714">
      <w:pPr>
        <w:pStyle w:val="a3"/>
        <w:shd w:val="clear" w:color="auto" w:fill="FFFFFF"/>
        <w:spacing w:before="0" w:beforeAutospacing="0" w:after="150" w:afterAutospacing="0" w:line="300" w:lineRule="atLeast"/>
        <w:sectPr w:rsidR="007D37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163F9">
        <w:rPr>
          <w:rStyle w:val="a4"/>
        </w:rPr>
        <w:t>Практическая художественно-творческая деятельность</w:t>
      </w:r>
      <w:r w:rsidRPr="000163F9">
        <w:rPr>
          <w:rStyle w:val="apple-converted-space"/>
        </w:rPr>
        <w:t> </w:t>
      </w:r>
      <w:r w:rsidRPr="000163F9">
        <w:t>(ребенок выступает в роли художника) и</w:t>
      </w:r>
      <w:r w:rsidRPr="000163F9">
        <w:rPr>
          <w:rStyle w:val="apple-converted-space"/>
        </w:rPr>
        <w:t> </w:t>
      </w:r>
      <w:r w:rsidRPr="000163F9">
        <w:rPr>
          <w:rStyle w:val="a4"/>
        </w:rPr>
        <w:t>деятельность по восприятию искусства</w:t>
      </w:r>
      <w:r w:rsidRPr="000163F9">
        <w:rPr>
          <w:rStyle w:val="apple-converted-space"/>
        </w:rPr>
        <w:t> </w:t>
      </w:r>
      <w:r w:rsidRPr="000163F9">
        <w:t>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:rsidR="007D3702" w:rsidRPr="00CE55EC" w:rsidRDefault="007D3702" w:rsidP="007D3702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E55E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708"/>
        <w:gridCol w:w="2694"/>
        <w:gridCol w:w="10631"/>
      </w:tblGrid>
      <w:tr w:rsidR="007D3702" w:rsidTr="00D973D7">
        <w:tc>
          <w:tcPr>
            <w:tcW w:w="56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N</w:t>
            </w: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1" w:type="dxa"/>
            <w:gridSpan w:val="2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4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631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Характеристика учебной деятельности </w:t>
            </w:r>
          </w:p>
        </w:tc>
      </w:tr>
      <w:tr w:rsidR="007D3702" w:rsidTr="00D973D7">
        <w:tc>
          <w:tcPr>
            <w:tcW w:w="56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proofErr w:type="spellEnd"/>
          </w:p>
        </w:tc>
        <w:tc>
          <w:tcPr>
            <w:tcW w:w="70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2694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Tr="00D973D7">
        <w:tc>
          <w:tcPr>
            <w:tcW w:w="568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Pr="00CE55EC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Tr="00D973D7">
        <w:tc>
          <w:tcPr>
            <w:tcW w:w="15134" w:type="dxa"/>
            <w:gridSpan w:val="5"/>
          </w:tcPr>
          <w:p w:rsidR="007D3702" w:rsidRPr="000319D7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319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Восхитись красотой нарядной осени 8 час</w:t>
            </w:r>
          </w:p>
        </w:tc>
      </w:tr>
      <w:tr w:rsidR="007D3702" w:rsidTr="00D973D7">
        <w:tc>
          <w:tcPr>
            <w:tcW w:w="56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Какого цвета осень?</w:t>
            </w: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Пейзаж «Золотая осень»</w:t>
            </w:r>
          </w:p>
        </w:tc>
        <w:tc>
          <w:tcPr>
            <w:tcW w:w="10631" w:type="dxa"/>
          </w:tcPr>
          <w:p w:rsidR="007D3702" w:rsidRPr="00944736" w:rsidRDefault="007D3702" w:rsidP="00D973D7">
            <w:pPr>
              <w:spacing w:line="22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Рассматривать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пейзажи живописцев, запечатлевших осеннюю природу.</w:t>
            </w:r>
            <w:r w:rsidRPr="00944736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Различать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краски</w:t>
            </w:r>
            <w:proofErr w:type="spellEnd"/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осени на картинах живописцев и</w:t>
            </w:r>
            <w:r w:rsidRPr="00944736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соотносить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их  c цветами в осенней природе родного края и описаниями их в стихотворениях поэтов.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Высказывать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суждение о понравившемся осеннем пейзаже живописца.</w:t>
            </w:r>
            <w:r w:rsidRPr="00944736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Сравнивать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произведения художников,</w:t>
            </w:r>
            <w:r w:rsidRPr="00944736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находить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них</w:t>
            </w:r>
            <w:r w:rsidRPr="00944736">
              <w:rPr>
                <w:rStyle w:val="c1"/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общее и различное в показе осенней природы.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Участвовать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обсуждении особенностей художественного изображения природы в отечественной пейзажной живописи и литературе, художественных средств</w:t>
            </w:r>
            <w:r w:rsidRPr="00944736">
              <w:rPr>
                <w:rStyle w:val="c1"/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выразительности в создании картины природы на полотне.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Выполнять 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упражнение: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наносить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кистью красочные пятна акварелью или гуашью и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изображать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 помощью линий деревья.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Изображать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 памяти, по воображению картину «Золотая осень», используя в работе выразительные средства живописи (красочное пятно, линия) и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выражать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ней своё отношение к природе родного края средствами художественного образного языка живописи.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Обсуждать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творческие работы одноклассников, 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давать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944736">
              <w:rPr>
                <w:rStyle w:val="c2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оценку</w:t>
            </w:r>
            <w:r w:rsidRPr="009447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9447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результатам своей и их творческо-художественной деятельности</w:t>
            </w:r>
          </w:p>
          <w:p w:rsidR="007D3702" w:rsidRDefault="007D3702" w:rsidP="00D973D7">
            <w:pPr>
              <w:spacing w:line="220" w:lineRule="atLeast"/>
              <w:rPr>
                <w:color w:val="000000"/>
                <w:shd w:val="clear" w:color="auto" w:fill="FFFFFF"/>
              </w:rPr>
            </w:pP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Tr="00D973D7">
        <w:tc>
          <w:tcPr>
            <w:tcW w:w="56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Твой осенний букет</w:t>
            </w: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Дек композиция «Осенний букет»</w:t>
            </w:r>
          </w:p>
        </w:tc>
        <w:tc>
          <w:tcPr>
            <w:tcW w:w="10631" w:type="dxa"/>
          </w:tcPr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Рассматривать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произведения декоративно-прикладного и народного искусства.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Определять</w:t>
            </w:r>
            <w:r>
              <w:rPr>
                <w:color w:val="000000"/>
              </w:rPr>
              <w:t xml:space="preserve">, из каких простых элементов составлены их </w:t>
            </w:r>
            <w:proofErr w:type="gramStart"/>
            <w:r>
              <w:rPr>
                <w:color w:val="000000"/>
              </w:rPr>
              <w:t>композиции .</w:t>
            </w:r>
            <w:r>
              <w:rPr>
                <w:rStyle w:val="c2"/>
                <w:b/>
                <w:bCs/>
                <w:color w:val="000000"/>
              </w:rPr>
              <w:t>Объяснять</w:t>
            </w:r>
            <w:proofErr w:type="gramEnd"/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значение новых понятий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1"/>
                <w:i/>
                <w:iCs/>
                <w:color w:val="000000"/>
              </w:rPr>
              <w:t>композиция, аппликация, коллаж.</w:t>
            </w:r>
            <w:r>
              <w:rPr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Сравнивать </w:t>
            </w:r>
            <w:r>
              <w:rPr>
                <w:color w:val="000000"/>
              </w:rPr>
              <w:t xml:space="preserve">декоративные и живописные изображения родной природы, </w:t>
            </w:r>
            <w:r>
              <w:rPr>
                <w:rStyle w:val="c2"/>
                <w:b/>
                <w:bCs/>
                <w:color w:val="000000"/>
              </w:rPr>
              <w:t>находить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общее и различное. </w:t>
            </w:r>
            <w:r>
              <w:rPr>
                <w:rStyle w:val="c2"/>
                <w:b/>
                <w:bCs/>
                <w:color w:val="000000"/>
              </w:rPr>
              <w:t>Определять</w:t>
            </w:r>
            <w:r>
              <w:rPr>
                <w:color w:val="000000"/>
              </w:rPr>
              <w:t>, какие художественные изображения составлены из природных и рукотворных материалов.</w:t>
            </w:r>
            <w:r>
              <w:rPr>
                <w:rStyle w:val="c2"/>
                <w:b/>
                <w:bCs/>
                <w:color w:val="000000"/>
              </w:rPr>
              <w:t> 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обсуждении содержания и художественных особенностей декоративных композиций, посвящённых осенней природе</w:t>
            </w:r>
            <w:proofErr w:type="gramStart"/>
            <w:r>
              <w:rPr>
                <w:color w:val="000000"/>
              </w:rPr>
              <w:t>.</w:t>
            </w:r>
            <w:r>
              <w:rPr>
                <w:rStyle w:val="c2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.</w:t>
            </w:r>
            <w:proofErr w:type="gramEnd"/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Сверять </w:t>
            </w:r>
            <w:r>
              <w:rPr>
                <w:color w:val="000000"/>
              </w:rPr>
              <w:t>последовательность своих действий при выполнении творческой работы с работой учителя на доске.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Создавать </w:t>
            </w:r>
            <w:r>
              <w:rPr>
                <w:color w:val="000000"/>
              </w:rPr>
              <w:t xml:space="preserve">декоративную композицию «Осенний букет» и </w:t>
            </w:r>
            <w:r>
              <w:rPr>
                <w:rStyle w:val="c2"/>
                <w:b/>
                <w:bCs/>
                <w:color w:val="000000"/>
              </w:rPr>
              <w:t>выражать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 xml:space="preserve">в ней своё отношение к осенней природе </w:t>
            </w:r>
            <w:r>
              <w:rPr>
                <w:color w:val="000000"/>
              </w:rPr>
              <w:t xml:space="preserve">средствами художественного образного языка декоративно-прикладного </w:t>
            </w:r>
            <w:proofErr w:type="gramStart"/>
            <w:r>
              <w:rPr>
                <w:color w:val="000000"/>
              </w:rPr>
              <w:t>искусства .</w:t>
            </w:r>
            <w:r>
              <w:rPr>
                <w:rStyle w:val="c2"/>
                <w:b/>
                <w:bCs/>
                <w:color w:val="000000"/>
              </w:rPr>
              <w:t>Обсуждать</w:t>
            </w:r>
            <w:proofErr w:type="gramEnd"/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творческие работы одноклассников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давать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оценку результатам своей  творческо-художественной деятельности.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Осенние перемены в природе Осенний пейзаж</w:t>
            </w:r>
          </w:p>
          <w:p w:rsidR="007D3702" w:rsidRPr="00CE55EC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5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«Листопад»</w:t>
            </w: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Рассматривать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пейзажи живописцев, запечатлевших осеннюю природу при разных погодных условиях.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Различать </w:t>
            </w:r>
            <w:r>
              <w:rPr>
                <w:color w:val="000000"/>
              </w:rPr>
              <w:t>характерные признаки изменений в осенней природе,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сопоставлять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их с художественными изображениями на картинах художников и в стихотворениях поэтов и русских народных пословицах.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 Находить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общее и различное в изображении родной природы в разную погоду и в передаче изменчивости её состояний с помощью цвета в пейзажах</w:t>
            </w:r>
          </w:p>
          <w:p w:rsidR="007D3702" w:rsidRPr="002F00BA" w:rsidRDefault="007D3702" w:rsidP="007D3702">
            <w:pPr>
              <w:pStyle w:val="c8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обсуждении различных средств живописи, используемых живописцем для создания выразительных образов природы, её эмоциональных состояний при разной погоде.</w:t>
            </w:r>
            <w:r>
              <w:rPr>
                <w:rStyle w:val="c2"/>
                <w:b/>
                <w:bCs/>
                <w:color w:val="000000"/>
              </w:rPr>
              <w:t xml:space="preserve"> Изображать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 xml:space="preserve">по памяти, по представлению </w:t>
            </w:r>
            <w:r>
              <w:rPr>
                <w:color w:val="000000"/>
              </w:rPr>
              <w:t>осеннюю природу с помощью раздельного мазка и используя элементарные приёмы композиции.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Выражать</w:t>
            </w:r>
            <w:r>
              <w:rPr>
                <w:rStyle w:val="c5"/>
                <w:color w:val="000000"/>
              </w:rPr>
              <w:t> в творческой работе своё отношение к природе средствами художественного образного языка живописи.</w:t>
            </w:r>
          </w:p>
        </w:tc>
      </w:tr>
      <w:tr w:rsidR="007D3702" w:rsidRPr="002F00BA" w:rsidTr="00D973D7"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  сентябре у рябины именины».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2F00BA" w:rsidRDefault="007D3702" w:rsidP="007D3702">
            <w:pPr>
              <w:pStyle w:val="c8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0F0C8F">
              <w:rPr>
                <w:color w:val="000000"/>
              </w:rPr>
              <w:t xml:space="preserve"> </w:t>
            </w:r>
            <w:r>
              <w:rPr>
                <w:rStyle w:val="c2"/>
                <w:b/>
                <w:bCs/>
                <w:color w:val="000000"/>
              </w:rPr>
              <w:t>Рассматривать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произведения живописи и декоративно-прикладного и народного искусства, запечатлевших образ осенней рябины в природе. </w:t>
            </w:r>
            <w:r>
              <w:rPr>
                <w:rStyle w:val="c2"/>
                <w:b/>
                <w:bCs/>
                <w:color w:val="000000"/>
              </w:rPr>
              <w:t>Рассказывать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 xml:space="preserve">о своих </w:t>
            </w:r>
            <w:r>
              <w:rPr>
                <w:color w:val="000000"/>
              </w:rPr>
              <w:t xml:space="preserve">впечатлениях от их восприятия. </w:t>
            </w:r>
            <w:r>
              <w:rPr>
                <w:rStyle w:val="c2"/>
                <w:b/>
                <w:bCs/>
                <w:color w:val="000000"/>
              </w:rPr>
              <w:t>Различать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разнообразные формы в природе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узнавать</w:t>
            </w:r>
            <w:r>
              <w:rPr>
                <w:color w:val="000000"/>
              </w:rPr>
              <w:t xml:space="preserve"> их изображения в произведениях декоративно-прикладного и народного искусства и живописи. </w:t>
            </w:r>
            <w:r>
              <w:rPr>
                <w:rStyle w:val="c2"/>
                <w:b/>
                <w:bCs/>
                <w:color w:val="000000"/>
              </w:rPr>
              <w:t>Объяснять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смысл понятий </w:t>
            </w:r>
            <w:r>
              <w:rPr>
                <w:rStyle w:val="c1"/>
                <w:i/>
                <w:iCs/>
                <w:color w:val="000000"/>
              </w:rPr>
              <w:t>живопись</w:t>
            </w:r>
            <w:r>
              <w:rPr>
                <w:rStyle w:val="apple-converted-space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1"/>
                <w:i/>
                <w:iCs/>
                <w:color w:val="000000"/>
              </w:rPr>
              <w:t>декоративно-прикладное</w:t>
            </w:r>
            <w:r>
              <w:rPr>
                <w:rStyle w:val="apple-converted-space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1"/>
                <w:i/>
                <w:iCs/>
                <w:color w:val="000000"/>
              </w:rPr>
              <w:t xml:space="preserve">народное искусство. </w:t>
            </w:r>
            <w:r>
              <w:rPr>
                <w:rStyle w:val="c2"/>
                <w:b/>
                <w:bCs/>
                <w:color w:val="000000"/>
              </w:rPr>
              <w:t>Сравнивать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изображения рябиновых ветвей, листьев,</w:t>
            </w:r>
            <w:r>
              <w:rPr>
                <w:rStyle w:val="c1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ягод в разных произведениях изобразительного (пейзаж,</w:t>
            </w:r>
            <w:r>
              <w:rPr>
                <w:rStyle w:val="c1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натюрморт) и народного искусства,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находить</w:t>
            </w:r>
            <w:r>
              <w:rPr>
                <w:color w:val="000000"/>
              </w:rPr>
              <w:t>, в чём состоит их сходство и различия.</w:t>
            </w:r>
            <w:r>
              <w:rPr>
                <w:rStyle w:val="c1"/>
                <w:i/>
                <w:iCs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обсуждении характерных признаков</w:t>
            </w:r>
            <w:r>
              <w:rPr>
                <w:rStyle w:val="c1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ветки рябины и отличия её декоративного изображения</w:t>
            </w:r>
            <w:r>
              <w:rPr>
                <w:rStyle w:val="c1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 xml:space="preserve">(условность формы, цвета, расположение на поверхности художественной вещи) от живописного. </w:t>
            </w:r>
          </w:p>
        </w:tc>
      </w:tr>
      <w:tr w:rsidR="007D3702" w:rsidRPr="002F00BA" w:rsidTr="00D973D7">
        <w:tc>
          <w:tcPr>
            <w:tcW w:w="568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Щедрая осень. Натюрморт «Хлебные дары земли»</w:t>
            </w:r>
          </w:p>
        </w:tc>
        <w:tc>
          <w:tcPr>
            <w:tcW w:w="10631" w:type="dxa"/>
          </w:tcPr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>
              <w:rPr>
                <w:rStyle w:val="c2"/>
                <w:b/>
                <w:bCs/>
                <w:color w:val="000000"/>
              </w:rPr>
              <w:t>ассматривать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натюрморты живописцев.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Различать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формы, цвета, размеры осенних плодов в природе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находить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соответствие им в изображениях плодов в натюрмортах живописцев. </w:t>
            </w:r>
            <w:r>
              <w:rPr>
                <w:rStyle w:val="c2"/>
                <w:b/>
                <w:bCs/>
                <w:color w:val="000000"/>
              </w:rPr>
              <w:t>Объяснять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значение понятия </w:t>
            </w:r>
            <w:r>
              <w:rPr>
                <w:rStyle w:val="c1"/>
                <w:i/>
                <w:iCs/>
                <w:color w:val="000000"/>
              </w:rPr>
              <w:t>натюрморт.</w:t>
            </w:r>
            <w:r>
              <w:rPr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Сравнивать </w:t>
            </w:r>
            <w:r>
              <w:rPr>
                <w:color w:val="000000"/>
              </w:rPr>
              <w:t xml:space="preserve">произведения разных художников, </w:t>
            </w:r>
            <w:r>
              <w:rPr>
                <w:rStyle w:val="c2"/>
                <w:b/>
                <w:bCs/>
                <w:color w:val="000000"/>
              </w:rPr>
              <w:t>находить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сходство и различия в изображении даров природы в них. </w:t>
            </w:r>
            <w:r>
              <w:rPr>
                <w:rStyle w:val="c2"/>
                <w:b/>
                <w:bCs/>
                <w:color w:val="000000"/>
              </w:rPr>
              <w:t>Определять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центр композиции,  место и характер расположения плодов относительно него.</w:t>
            </w:r>
            <w:r>
              <w:rPr>
                <w:rStyle w:val="c2"/>
                <w:b/>
                <w:bCs/>
                <w:color w:val="000000"/>
              </w:rPr>
              <w:t> 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обсуждении особенностей композиции и передачи цветом формы и фактуры осенних плодов в натюрморте.</w:t>
            </w:r>
            <w:r>
              <w:rPr>
                <w:rStyle w:val="c2"/>
                <w:b/>
                <w:bCs/>
                <w:color w:val="000000"/>
              </w:rPr>
              <w:t> Рисовать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 xml:space="preserve">по памяти, по представлению натюрморт «Первый каравай», «Вкусный хлеб», «Хлебные </w:t>
            </w:r>
            <w:proofErr w:type="spellStart"/>
            <w:r>
              <w:rPr>
                <w:rStyle w:val="c5"/>
                <w:color w:val="000000"/>
              </w:rPr>
              <w:t>дары</w:t>
            </w:r>
            <w:r>
              <w:rPr>
                <w:color w:val="000000"/>
              </w:rPr>
              <w:t>земли</w:t>
            </w:r>
            <w:proofErr w:type="spellEnd"/>
            <w:r>
              <w:rPr>
                <w:color w:val="000000"/>
              </w:rPr>
              <w:t>» (по выбору).</w:t>
            </w:r>
            <w:r>
              <w:rPr>
                <w:rStyle w:val="apple-converted-space"/>
                <w:color w:val="000000"/>
              </w:rPr>
              <w:t> </w:t>
            </w:r>
            <w:proofErr w:type="gramStart"/>
            <w:r>
              <w:rPr>
                <w:color w:val="000000"/>
              </w:rPr>
              <w:t>.</w:t>
            </w:r>
            <w:r>
              <w:rPr>
                <w:rStyle w:val="c2"/>
                <w:b/>
                <w:bCs/>
                <w:color w:val="000000"/>
              </w:rPr>
              <w:t>Выражать</w:t>
            </w:r>
            <w:proofErr w:type="gramEnd"/>
            <w:r>
              <w:rPr>
                <w:rStyle w:val="c5"/>
                <w:color w:val="000000"/>
              </w:rPr>
              <w:t> в творческой работе своё отношение к щедрости природы средствами художественного образного языка живописи.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Обсуждать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давать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оценку результатам своей творческо-художественной деятельности.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32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RPr="002F00BA" w:rsidTr="00D973D7">
        <w:trPr>
          <w:trHeight w:val="402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гостях у народного мастера С. Веселова. Растительный орнамент</w:t>
            </w:r>
          </w:p>
        </w:tc>
        <w:tc>
          <w:tcPr>
            <w:tcW w:w="10631" w:type="dxa"/>
          </w:tcPr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Характеризовать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изделия золотой Хохломы.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Определять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своими словами самое главное в них (травный узор</w:t>
            </w:r>
            <w:r>
              <w:rPr>
                <w:rStyle w:val="c2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 палитра расписных бытовых предметов (посуды) разнообразной формы из дерева).</w:t>
            </w:r>
            <w:r>
              <w:rPr>
                <w:rStyle w:val="c2"/>
                <w:b/>
                <w:bCs/>
                <w:color w:val="000000"/>
              </w:rPr>
              <w:t> Сравнивать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изображение трав на картине живописца</w:t>
            </w:r>
            <w:r>
              <w:rPr>
                <w:rStyle w:val="c2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и в декоративном орнаменте народного мастера из Хохломы, </w:t>
            </w:r>
            <w:r>
              <w:rPr>
                <w:rStyle w:val="c2"/>
                <w:b/>
                <w:bCs/>
                <w:color w:val="000000"/>
              </w:rPr>
              <w:t>находить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общее и различное. </w:t>
            </w:r>
            <w:r>
              <w:rPr>
                <w:rStyle w:val="c2"/>
                <w:b/>
                <w:bCs/>
                <w:color w:val="000000"/>
              </w:rPr>
              <w:t>Узнавать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основные</w:t>
            </w:r>
            <w:r>
              <w:rPr>
                <w:rStyle w:val="c2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элементы хохломского травного орнамента и </w:t>
            </w:r>
            <w:r>
              <w:rPr>
                <w:rStyle w:val="c2"/>
                <w:b/>
                <w:bCs/>
                <w:color w:val="000000"/>
              </w:rPr>
              <w:t>называть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их.</w:t>
            </w:r>
            <w:r>
              <w:rPr>
                <w:rStyle w:val="c2"/>
                <w:b/>
                <w:bCs/>
                <w:color w:val="000000"/>
              </w:rPr>
              <w:t> 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обсуждении различий изображения родной природы в живописи и народном искусстве, элементов хохломского узора и палитры хохломской росписи.</w:t>
            </w:r>
            <w:r>
              <w:rPr>
                <w:rStyle w:val="c2"/>
                <w:b/>
                <w:bCs/>
                <w:color w:val="000000"/>
              </w:rPr>
              <w:t> Работать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по художественно-дидактической таблице.</w:t>
            </w:r>
            <w:r>
              <w:rPr>
                <w:rStyle w:val="c2"/>
                <w:b/>
                <w:bCs/>
                <w:color w:val="000000"/>
              </w:rPr>
              <w:t> </w:t>
            </w:r>
            <w:proofErr w:type="spellStart"/>
            <w:r>
              <w:rPr>
                <w:rStyle w:val="c2"/>
                <w:b/>
                <w:bCs/>
                <w:color w:val="000000"/>
              </w:rPr>
              <w:t>Повторять</w:t>
            </w:r>
            <w:r>
              <w:rPr>
                <w:rStyle w:val="apple-converted-space"/>
                <w:b/>
                <w:bCs/>
                <w:color w:val="000000"/>
              </w:rPr>
              <w:t>за</w:t>
            </w:r>
            <w:proofErr w:type="spellEnd"/>
            <w:r>
              <w:rPr>
                <w:rStyle w:val="apple-converted-space"/>
                <w:b/>
                <w:bCs/>
                <w:color w:val="000000"/>
              </w:rPr>
              <w:t xml:space="preserve"> учителем </w:t>
            </w:r>
            <w:r>
              <w:rPr>
                <w:color w:val="000000"/>
              </w:rPr>
              <w:t>элементы травного орнамента Хохломы («травинки», «капельки» «усики»,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«завитки», «кустики») и</w:t>
            </w:r>
            <w:r>
              <w:rPr>
                <w:rStyle w:val="apple-converted-space"/>
                <w:color w:val="000000"/>
              </w:rPr>
              <w:t> </w:t>
            </w:r>
            <w:proofErr w:type="gramStart"/>
            <w:r>
              <w:rPr>
                <w:rStyle w:val="c2"/>
                <w:b/>
                <w:bCs/>
                <w:color w:val="000000"/>
              </w:rPr>
              <w:t xml:space="preserve">сверять </w:t>
            </w:r>
            <w:r>
              <w:rPr>
                <w:color w:val="000000"/>
              </w:rPr>
              <w:t>.</w:t>
            </w:r>
            <w:proofErr w:type="gramEnd"/>
            <w:r>
              <w:rPr>
                <w:rStyle w:val="c2"/>
                <w:b/>
                <w:bCs/>
                <w:color w:val="000000"/>
              </w:rPr>
              <w:t> Выполнять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упражнение на повтор приёмов кистевой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росписи элементов травного орнамента хохломского узора. Завершить узор из «ягод» и «травинок» с помощью кисти.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Сверять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рисунок с работой учителя.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Выражать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творческой работе своё отношение к красоте природы средствами приёмов кистевого письма.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Обсуждать </w:t>
            </w:r>
            <w:r>
              <w:rPr>
                <w:color w:val="000000"/>
              </w:rPr>
              <w:t>творческие работы одноклассников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давать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оценку результатам своей и их творческо-художественной деятельности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RPr="002F00BA" w:rsidTr="00D973D7">
        <w:trPr>
          <w:trHeight w:val="3256"/>
        </w:trPr>
        <w:tc>
          <w:tcPr>
            <w:tcW w:w="568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Ритм травного узора</w:t>
            </w: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«Золотые травы России».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>художественные изделия, выполненные мастерами из Хохломы,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узнавать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их своеобразный узор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называть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его элементы.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Высказывать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свои впечатления от восприятия хохломских изделий.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Объяснять </w:t>
            </w:r>
            <w:r>
              <w:rPr>
                <w:color w:val="000000"/>
              </w:rPr>
              <w:t>смысл понятий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1"/>
                <w:i/>
                <w:iCs/>
                <w:color w:val="000000"/>
              </w:rPr>
              <w:t>орнамент, ритм.</w:t>
            </w:r>
            <w:r>
              <w:rPr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в обсуждении традиций хохломской росписи изделий из дерева; построения хохломского узора, его ритма и палитры, согласованности декора с формой </w:t>
            </w:r>
            <w:proofErr w:type="spellStart"/>
            <w:proofErr w:type="gramStart"/>
            <w:r>
              <w:rPr>
                <w:color w:val="000000"/>
              </w:rPr>
              <w:t>изделия..</w:t>
            </w:r>
            <w:proofErr w:type="gramEnd"/>
            <w:r>
              <w:rPr>
                <w:rStyle w:val="c2"/>
                <w:b/>
                <w:bCs/>
                <w:color w:val="000000"/>
              </w:rPr>
              <w:t>Анализировать</w:t>
            </w:r>
            <w:proofErr w:type="spellEnd"/>
            <w:r>
              <w:rPr>
                <w:rStyle w:val="c2"/>
                <w:b/>
                <w:bCs/>
                <w:color w:val="000000"/>
              </w:rPr>
              <w:t xml:space="preserve"> 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хохломской узор: цветовую гамму, порядок чередования элементов (волнистый основной стебель, упругие завитки травинок,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одинаковые группы ягод), место расположения элементов («ягоды» — в каждой впадине волны, «листочки» — на гребне волны)  </w:t>
            </w:r>
            <w:r>
              <w:rPr>
                <w:rStyle w:val="c2"/>
                <w:b/>
                <w:bCs/>
                <w:color w:val="000000"/>
              </w:rPr>
              <w:t>Повторять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за учителем хохломской узор,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сверять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свои действия с доской.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Составлять </w:t>
            </w:r>
            <w:r>
              <w:rPr>
                <w:color w:val="000000"/>
              </w:rPr>
              <w:t xml:space="preserve">свою композицию узора на основе волнистого стебля для украшения хохломской ложки, ковша и </w:t>
            </w:r>
            <w:r>
              <w:rPr>
                <w:rStyle w:val="c2"/>
                <w:b/>
                <w:bCs/>
                <w:color w:val="000000"/>
              </w:rPr>
              <w:t>рисовать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её.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Выражать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творческой работе своё отношение к красоте природы с помощью приёмов кистевого письма.</w:t>
            </w:r>
            <w:r>
              <w:rPr>
                <w:rStyle w:val="c2"/>
                <w:b/>
                <w:bCs/>
                <w:color w:val="000000"/>
              </w:rPr>
              <w:t> Обсуждать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творческие работы одноклассников и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давать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оценку результатам своей и их творческо-художественной деятельности.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349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Что я знаю и могу. 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Наш проект «Очей очарованье….»</w:t>
            </w:r>
          </w:p>
        </w:tc>
        <w:tc>
          <w:tcPr>
            <w:tcW w:w="10631" w:type="dxa"/>
          </w:tcPr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0C8F">
              <w:rPr>
                <w:color w:val="000000"/>
              </w:rPr>
              <w:t xml:space="preserve"> </w:t>
            </w:r>
            <w:r>
              <w:rPr>
                <w:rStyle w:val="c2"/>
                <w:b/>
                <w:bCs/>
                <w:color w:val="000000"/>
              </w:rPr>
              <w:t>Рассматривать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работы одноклассников, созданные в течение первой четверти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давать </w:t>
            </w:r>
            <w:r>
              <w:rPr>
                <w:color w:val="000000"/>
              </w:rPr>
              <w:t>им оценку.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Участвовать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в коллективной работе по завершению проекта «Очей очарованье»</w:t>
            </w:r>
            <w:proofErr w:type="gramStart"/>
            <w:r>
              <w:rPr>
                <w:color w:val="000000"/>
              </w:rPr>
              <w:t>. .</w:t>
            </w:r>
            <w:proofErr w:type="gramEnd"/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Выполнять </w:t>
            </w:r>
            <w:r>
              <w:rPr>
                <w:rStyle w:val="c5"/>
                <w:color w:val="000000"/>
              </w:rPr>
              <w:t>творческое задание в группах согласно поставленной задаче: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составить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 xml:space="preserve">оформить </w:t>
            </w:r>
            <w:r>
              <w:rPr>
                <w:color w:val="000000"/>
              </w:rPr>
              <w:t>коллективную композицию пейзажа из работ одноклассников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1"/>
                <w:i/>
                <w:iCs/>
                <w:color w:val="000000"/>
              </w:rPr>
              <w:t xml:space="preserve">в группах </w:t>
            </w:r>
            <w:proofErr w:type="spellStart"/>
            <w:proofErr w:type="gramStart"/>
            <w:r>
              <w:rPr>
                <w:rStyle w:val="c1"/>
                <w:i/>
                <w:iCs/>
                <w:color w:val="000000"/>
              </w:rPr>
              <w:t>пейзажистов</w:t>
            </w:r>
            <w:r>
              <w:rPr>
                <w:rStyle w:val="c5"/>
                <w:color w:val="000000"/>
              </w:rPr>
              <w:t>;</w:t>
            </w:r>
            <w:r>
              <w:rPr>
                <w:rStyle w:val="c2"/>
                <w:b/>
                <w:bCs/>
                <w:color w:val="000000"/>
              </w:rPr>
              <w:t>Выполнять</w:t>
            </w:r>
            <w:proofErr w:type="spellEnd"/>
            <w:proofErr w:type="gramEnd"/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творческую задачу, стоящую перед каждой группой и всем коллективом.</w:t>
            </w:r>
          </w:p>
          <w:p w:rsidR="007D3702" w:rsidRDefault="007D3702" w:rsidP="00D973D7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b/>
                <w:bCs/>
                <w:color w:val="000000"/>
              </w:rPr>
              <w:t>Обсуждать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творческие работы одноклассников 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давать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 xml:space="preserve">оценку результатам своей и их творческо-художественной деятельности </w:t>
            </w:r>
            <w:proofErr w:type="gramStart"/>
            <w:r>
              <w:rPr>
                <w:rStyle w:val="c2"/>
                <w:b/>
                <w:bCs/>
                <w:color w:val="000000"/>
              </w:rPr>
              <w:t>Обсуждать</w:t>
            </w:r>
            <w:proofErr w:type="gramEnd"/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b/>
                <w:bCs/>
                <w:color w:val="000000"/>
              </w:rPr>
              <w:t>оценивать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результат коллективной работы.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группе.</w:t>
            </w:r>
          </w:p>
        </w:tc>
      </w:tr>
      <w:tr w:rsidR="007D3702" w:rsidRPr="002F00BA" w:rsidTr="00D973D7">
        <w:trPr>
          <w:trHeight w:val="405"/>
        </w:trPr>
        <w:tc>
          <w:tcPr>
            <w:tcW w:w="15134" w:type="dxa"/>
            <w:gridSpan w:val="5"/>
          </w:tcPr>
          <w:p w:rsidR="007D3702" w:rsidRPr="002F00BA" w:rsidRDefault="007D3702" w:rsidP="00D973D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19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Любуйся узорами красавицы зимы 7 час</w:t>
            </w:r>
          </w:p>
        </w:tc>
      </w:tr>
      <w:tr w:rsidR="007D3702" w:rsidRPr="002F00BA" w:rsidTr="00D973D7">
        <w:trPr>
          <w:trHeight w:val="405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 чем поведал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каргопольский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узор. «Орнамент народов Росси»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своих впечатлениях от восприятия глиняных игрушек народных мастеров из Каргополя и храмовых построек в городе.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формы и узоров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игрушки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отношение к творениям народных мастеров из Каргополя.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Сопоставлять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форму, цвет знаков-символов с природными явлениями и рассказывать об их связи с природой.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обсуждении особой монолитной объёмной формы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игрушки, древних знаков-символов в её геометрическом узоре, ритма и палитры.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Рассматривать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знаков солнца, земли, зёрен,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знаки-символы, из которых составлен узор изделия,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смысл,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цветовую палитру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каргопольского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узора (знаки-символы солнца, дождя, земли, зёрен)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Использовать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палитру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каргопольского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узора. 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  <w:tr w:rsidR="007D3702" w:rsidRPr="002F00BA" w:rsidTr="00D973D7">
        <w:trPr>
          <w:trHeight w:val="405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гостях у народной мастерицы Л. Бабкиной.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Каргопольская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игрушка»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каргопольские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глиняные игрушки.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древних образов, воплощающих представления русского народа о добре и красоте.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геометрический узор и цветовую гамму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каргопольских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игрушек.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взаимосвязей духовных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 русского крестьянина в народном искусстве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творчестве народной мастерицы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абкиной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сказочного героя для своей глиняной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своё отношение к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игрушке.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349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Пейзаж в графике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«Зимнее дерево».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графики, запечатлевшие образ зимней природы в разных её состояниях,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своих впечатлениях от их восприятия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какими художественными средствами переданы признаки холодного дня, оголённые зимой кустарники и травы, простор и тишина в графическом пейзаже.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графика.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содержания и художественных выразительных средств графических пейзажей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штрихов, линий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превращение художественных графических приёмов в художественное изображение разных деревьев (ель, могучий дуб, берёза и т. д.).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по созданию образа зимнего дерева с помощью приёмов замкнутого контура, штриха, дугообразных или спиральных линий.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деревья в заснеженном лесу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эмоционально-ценностное отношен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к красоте зимней природы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творческо-художественной деятельности.</w:t>
            </w:r>
          </w:p>
        </w:tc>
      </w:tr>
      <w:tr w:rsidR="007D3702" w:rsidRPr="002F00BA" w:rsidTr="00D973D7">
        <w:trPr>
          <w:trHeight w:val="46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Зимний пейзаж в графике.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«День и ночь».</w:t>
            </w:r>
          </w:p>
        </w:tc>
        <w:tc>
          <w:tcPr>
            <w:tcW w:w="10631" w:type="dxa"/>
          </w:tcPr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художников-пейзажистов, запечатлевших красоту зимней природы в разное время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своими словами главное в них.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отношение к понравившемуся зимнему пейзажу в технике живописи или графики.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живописные и графические пейзажи,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сходство и различия в передаче красоты зимней природы.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живописных пейзажах характерные для зимы оттенки цвета в состоянии дня и лунной ночи.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художественных приёмов живописи и графики, с помощью которых художники по-разному передали состояния природы в дневное, вечернее, ночное время суток, их загадочность, привлекательность.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Выбирать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линий для создания образа зимнего дня и ночи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графическими средствами выразительные образы природы в это время суток.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композиции дневное и ночное изображение зимней природы.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 для изображения снегопада днём и ночью.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чёрной и белой линиями заданную композицию зимнего пейзажа «День и ночь».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рисования белой линией на чёрном и чёрной линией на белом.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творческой работе своё отношение к красоте зимней природы с помощью графических приёмов.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2976"/>
        <w:gridCol w:w="4820"/>
        <w:gridCol w:w="2835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  <w:gridSpan w:val="3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2966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Белоснежные узоры.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«Вологодские кружева»</w:t>
            </w:r>
          </w:p>
        </w:tc>
        <w:tc>
          <w:tcPr>
            <w:tcW w:w="10631" w:type="dxa"/>
            <w:gridSpan w:val="3"/>
          </w:tcPr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графики и кружевное изделие.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Высказывать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отношение к ним и к красоте зимней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природы.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кружева с объектами реальной природы и изображен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ием их в произведениях графики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симметрия, асимметрия, ритм.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характера линий (плавные, округлые, резкие или мягкие), которыми выполнены контуры узора в кружеве, приёмов построения кружевного орнамента, роли ритма и симметрии, их сходства и различия с линиями в графике.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симметричное построение предметов и их узоров.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 белый кружевной узор на цветной бумаге с использованием элементов (по выбору): дерево, ёлочка, цветок, птица, зверь, Снегурочка, Снежная королева.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красоте зимней природы с помощью разнообразных белых линий.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оценку результатам своей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7D3702" w:rsidRPr="002F00BA" w:rsidTr="00D973D7">
        <w:trPr>
          <w:trHeight w:val="358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Цвета радуги в новогодних игрушках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Декоративная композиция</w:t>
            </w:r>
          </w:p>
        </w:tc>
        <w:tc>
          <w:tcPr>
            <w:tcW w:w="10631" w:type="dxa"/>
            <w:gridSpan w:val="3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нижегородской фабрики елочных игрушек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(цвет, ритм, симметрия), с помощью которых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передаёт праздничное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своих впечатлениях от его восприятия.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выразительных средств передачи настроения праздника в декоративно-прикладном и искусстве, роли композиции, цвета и ритма, симметрии.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игрушек в композиции, расположение их в изображении на плоскости (ближе — дальше),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 ответ.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какие предметы войдут в собственную композицию, как их расположить в композиции (ближе — дальше), как чередовать их по размеру, форме, цвету.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декоративную композицию из новогодних игрушек с использованием средств художественной выразительности (линии, цветные пятна) и приёмов выполнения декора (раздельный мазок, кистевое письмо, отпечаток и др.).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новогоднему празднику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  <w:tr w:rsidR="007D3702" w:rsidRPr="002F00BA" w:rsidTr="00D973D7">
        <w:trPr>
          <w:trHeight w:val="834"/>
        </w:trPr>
        <w:tc>
          <w:tcPr>
            <w:tcW w:w="568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Промежуточная диагностика</w:t>
            </w:r>
          </w:p>
        </w:tc>
        <w:tc>
          <w:tcPr>
            <w:tcW w:w="2976" w:type="dxa"/>
          </w:tcPr>
          <w:p w:rsidR="007D3702" w:rsidRPr="000F0C8F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</w:tcPr>
          <w:p w:rsidR="007D3702" w:rsidRPr="000F0C8F" w:rsidRDefault="007D3702" w:rsidP="00D973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360"/>
        </w:trPr>
        <w:tc>
          <w:tcPr>
            <w:tcW w:w="15134" w:type="dxa"/>
            <w:gridSpan w:val="5"/>
          </w:tcPr>
          <w:p w:rsidR="007D3702" w:rsidRPr="002F00BA" w:rsidRDefault="007D3702" w:rsidP="00D973D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38A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Радуйся многоцветью зимы, весны и лета 18 час</w:t>
            </w:r>
          </w:p>
        </w:tc>
      </w:tr>
      <w:tr w:rsidR="007D3702" w:rsidRPr="002F00BA" w:rsidTr="00D973D7">
        <w:trPr>
          <w:trHeight w:val="3458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следам зимней сказки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Декоративная композиция</w:t>
            </w:r>
          </w:p>
        </w:tc>
        <w:tc>
          <w:tcPr>
            <w:tcW w:w="10631" w:type="dxa"/>
          </w:tcPr>
          <w:p w:rsidR="007D3702" w:rsidRPr="002F00BA" w:rsidRDefault="007D3702" w:rsidP="007D37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зимних жилых построек в произведениях живописи и народного искусства.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 форм, вертикальных и горизонтальных линий в их композициях.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сказочных зимних построек на основе своих наблюдений природы в натуре или их описаний из прочитанных поэтических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произведений разных видов искусства о зиме и художественных выразительных средств создания сказочного образа построек в царстве волшебницы-зимы и Мороза-воеводы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по размеру (высокое или приземистое), по составу объёмов (разнообразие пристроек и башенок), по материалу (ледяное, лубяное, хрустальное, алмазное), цвету (искрящееся, серебряное и т. д.).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каким будет жилище твоего сказочного героя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краски (тёмные, нежные, светло-голубые, розовые, сиреневые),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ёмы работы кистью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замыслом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дом, в котором живёт один из героев зимней сказки (волшебница-зима, Снегурочка, Метелица, Дед Мороз, Морозко и т. п.).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3702" w:rsidRPr="002F00BA" w:rsidTr="00D973D7">
        <w:trPr>
          <w:trHeight w:val="605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17-18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Зимние забавы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забавах, играх, в которые школьникам нравится играть зимой,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жизненный опыт и наблюдения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Объяснять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понятия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сюжет.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содержания, особенностей композиции сюжетно-тематической картины и цветовых сочетаний, помогающих художникам и народным мастерам передать различные настроения людей в своих произведениях.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картину «Зимние забавы» на один из сюжетов: «Лыжные гонки», «Учимся кататься на коньках», «Строим ледяную гору»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в движении согласно замыслу.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Обсуждать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  <w:tr w:rsidR="007D3702" w:rsidRPr="002F00BA" w:rsidTr="00D973D7">
        <w:trPr>
          <w:trHeight w:val="605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Защитники земли русской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«Богатыри»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русских художников и народных мастеров на темы героического эпоса и исторического прошлого нашей Родины.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воинов и их доспехи в произведениях разных художников, 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и различное.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обсуждении своеобразия образов воинов-защитников родной земли, созданных в произведениях разных видов изобразительного искусства и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народно-поэтического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русского воина-богатыря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украшать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шлем и щит орнаментом.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образу русского воина-богатыря средствами живописи, тщательной проработки фигуры, доспехов, деталей декора.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34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463"/>
        </w:trPr>
        <w:tc>
          <w:tcPr>
            <w:tcW w:w="534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Открой секреты дымки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«Дымковская игрушка»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дымковские игрушки,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животных, птиц, человека в игрушечных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фигурках Дымки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своими словами самое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в их форме и декоре.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фигурок человека («нянек» и «барынь»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общее и различное.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художественного своеобразия форм и орнамента, цветовой гаммы дымковской глиняной игрушки (округлость, статность фигуры барыни, стройность коня, богатство оперения хвоста и элементов декора птицы).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Выполнять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орнаментальных элементов кистью,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тычком,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в работе.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RPr="002F00BA" w:rsidTr="00D973D7">
        <w:trPr>
          <w:trHeight w:val="463"/>
        </w:trPr>
        <w:tc>
          <w:tcPr>
            <w:tcW w:w="534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Открой секреты дымки</w:t>
            </w: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«Дымковская игрушка»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Лепка игрушки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Лепить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дымковскую игрушку (по выбору) приёмами лепки по частям или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расписывать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вылепленную из пластилина фигурку либо бумажный силуэт дымковской игрушки, следуя советам мастера.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эмоционально-ценностное отношение к образам дымковской игрушки приёмами кистевого письма.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RPr="002F00BA" w:rsidTr="00D973D7">
        <w:trPr>
          <w:trHeight w:val="463"/>
        </w:trPr>
        <w:tc>
          <w:tcPr>
            <w:tcW w:w="534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Краски природы в наряде русской красавицы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«Красна-девица »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художника-живописца, посвящённые весенней пахоте и русской красавице в народном традиционном костюме, и произведения народного и декоративно-прикладного искусства (народных костюмов разных регионов России) и высказывать свои впечатления от их восприятия.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женский костюм из северных регионов России с народным костюмом из южных.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 каких элементов они состоят, какие цвета в них преобладают,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каких местах костюма располагается орнамент и каково его значение в декоре костюма.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состава традиционного народного костюма северорусского сарафанного комплекса и южного (отсутствие сарафана) комплекса, их отличительных особенностей в крое и декоре.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приёмы для осуществления своего замысла творческой работы.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по-своему (или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технике аппликации) наряд девицы-красавицы.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эмоционально-ценностное отношение к традиционному народному костюму.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1016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Весенний пейзаж 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«Вешние воды»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пейзажи живописцев,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соответствия в передаче главных признаков ранней весны и в пору половодья в природе,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цветовые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 в изображении только что прогретой солнцем земли и тех мест, где появились первоцветы.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и цветовое решение пейзажей разных живописцев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суждение о понравившемся весеннем пейзаже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эмоциональную оценку.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Аргументировать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обсуждении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цветовых</w:t>
            </w:r>
            <w:proofErr w:type="gramEnd"/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сочетаний в передаче первых признаков весны в живописных пейзажах.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весенний пейзаж.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изображении воды с помощью цветного мазка и белой линии её движение.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жизнерадостные цвета для выражения в творческой работе своего эмоционально-ценностного отношения к весенней природе.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  <w:tr w:rsidR="007D3702" w:rsidRPr="002F00BA" w:rsidTr="00D973D7">
        <w:trPr>
          <w:trHeight w:val="55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24-25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Декоративная композиция. 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«Птицы вестники весны» 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пейзаж А.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«Грачи прилетели» и произведение декоративно-прикладного искусства.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своими словами их композицию и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колорит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признаков ранней весны и прилёта птиц в природе родного края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соответствие им в изображении весны в пейзаже А.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своих впечатлениях от его восприятия.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птиц в реалистической живописи с их изображением в декоративной композиции</w:t>
            </w:r>
          </w:p>
          <w:p w:rsidR="007D3702" w:rsidRPr="002F00BA" w:rsidRDefault="007D3702" w:rsidP="007D37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народного мастера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 особенностям декоративной композиции, её элементам, цветовому решению, технике исполнения.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своеобразия художественного решения образа весеннего прилёта птиц в живописном пейзаже и декоративной композиции, общего и различного в художественном строе произведений различных видов искусства.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декоративную композицию про весну на листе белой или цветной бумаги на одну из тем по выбору «Поющее дерево» или «Птичка и весенняя веточка».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приёмы (аппликация или смешанная техника) для осуществления своего замысла.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создаваемому образу весенней природы.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285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0F0C8F" w:rsidRDefault="007D3702" w:rsidP="00D973D7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 Лукоморья дуб зеленый…» Древо жизни, образ дерева в искусстве</w:t>
            </w:r>
          </w:p>
          <w:p w:rsidR="007D3702" w:rsidRPr="00A77ED4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2F00BA" w:rsidRDefault="007D3702" w:rsidP="007D37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изобразительного, декоративно-прикладного и народного искусства,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природу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в народном искусстве всегда почитали и берегли деревья и образ дерева называли «древо жизни».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живописи и декоративно-прикладного и народного искусства,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и различное в изображении дерева в зависимости от поставленных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художественных образов дерева в произведениях разных видов искусства и художественных выразительных средств, с помощью которых они созданы.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Придумывать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сказочное дерево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его, используя живописный знаково-символический язык декоративно-прикладного искусства (обобщённость природных форм, выявление существенных признаков для создания декоративного образа, условность цвета).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творческой работе своё отношение к образу дерева декоративными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едствами.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3702" w:rsidRPr="002F00BA" w:rsidTr="00D973D7">
        <w:trPr>
          <w:trHeight w:val="262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 царстве радуги - дуги»</w:t>
            </w: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Теплые и холодные. Основные и дополнительные цвета.</w:t>
            </w: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479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1"/>
              <w:gridCol w:w="11939"/>
            </w:tblGrid>
            <w:tr w:rsidR="007D3702" w:rsidRPr="000F0C8F" w:rsidTr="00D973D7">
              <w:tc>
                <w:tcPr>
                  <w:tcW w:w="28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1479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1"/>
                    <w:gridCol w:w="11939"/>
                  </w:tblGrid>
                  <w:tr w:rsidR="007D3702" w:rsidRPr="000F0C8F" w:rsidTr="00D973D7">
                    <w:tc>
                      <w:tcPr>
                        <w:tcW w:w="4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D3702" w:rsidRPr="00F6669E" w:rsidRDefault="007D3702" w:rsidP="00D973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7D3702" w:rsidRPr="000F0C8F" w:rsidRDefault="007D3702" w:rsidP="00D973D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lang w:eastAsia="ru-RU"/>
                          </w:rPr>
                        </w:pPr>
                        <w:r w:rsidRPr="000F0C8F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Красуйся, красота, по цветам лазоревым.</w:t>
                        </w:r>
                      </w:p>
                      <w:p w:rsidR="007D3702" w:rsidRPr="000F0C8F" w:rsidRDefault="007D3702" w:rsidP="00D973D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lang w:eastAsia="ru-RU"/>
                          </w:rPr>
                        </w:pPr>
                        <w:r w:rsidRPr="000F0C8F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  <w:t>Композиция из весенних цветов.</w:t>
                        </w:r>
                      </w:p>
                      <w:p w:rsidR="007D3702" w:rsidRPr="000F0C8F" w:rsidRDefault="007D3702" w:rsidP="00D973D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:rsidR="007D3702" w:rsidRPr="000F0C8F" w:rsidRDefault="007D3702" w:rsidP="00D973D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93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D3702" w:rsidRPr="000F0C8F" w:rsidRDefault="007D3702" w:rsidP="00D973D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0F0C8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Красуйся, красота, по цветам лазоревым.</w:t>
                  </w:r>
                </w:p>
                <w:p w:rsidR="007D3702" w:rsidRPr="000F0C8F" w:rsidRDefault="007D3702" w:rsidP="00D973D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0F0C8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Композиция из весенних цветов.</w:t>
                  </w:r>
                </w:p>
                <w:p w:rsidR="007D3702" w:rsidRPr="000F0C8F" w:rsidRDefault="007D3702" w:rsidP="00D973D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</w:p>
              </w:tc>
            </w:tr>
          </w:tbl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живописи и декоративно-прикладного искусства, 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них цвета радуги.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понятий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цвета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красный,жёлтый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синий) и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составные (смешанные) цвета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(все остальные), тёплые и холодные.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многообразия цветов и их оттенков в природе и применения их в изобразительном искусстве для передачи различных её состояний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настроения человека, основ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сочетания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цветов в произведениях разных художников.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цвета: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смешивать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попарно краски основных цветов на палитре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какие новые цвета получились,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их.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 изображение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тёплой цветовой гамме, другое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третье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смешанной.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  <w:tr w:rsidR="007D3702" w:rsidRPr="002F00BA" w:rsidTr="00D973D7">
        <w:trPr>
          <w:trHeight w:val="262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Красуйся,</w:t>
            </w:r>
            <w:r w:rsidRPr="00F66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666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красота, по цветкам лазоревым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Композиция из весенних цветов.</w:t>
            </w: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обсуждении многообразия цветов и их оттенков в изображении весенней природы в произведениях искусства, способов получения оттенков, художественных приёмов, которые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художники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цвета: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смешивать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палитре белую гуашь с красками других цветов с целью получения различных оттенков определённого цвета.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 каких весенних цветов составить собственную композицию на заданную тему, в каком жанре (пейзажа или натюрморт) её выполнить.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памяти, по представлению композицию из весенних цветов красками, полученными путём смешения с белой гуашью.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создаваемому образу весенних цветов.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550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7356F1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неразлучности доброты, красоты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6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фантазии.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«Конь-огонь»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живописи, графики и декоративно-прикладного и народного искусства.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своими словами самое главное в них.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реальные и сказочно-фантастические образы коня в произведениях разных видов искусства,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общее и различия (в характере формы, декора, цветового решения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в представлениях народа коня называют другом и помощником человека.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образа коня как символа и слуги солнца в декоративно-прикладном и народном искусстве, средств художественной выразительности, используемых при создании образа сказочного, фантастического образа животного и при его реалистическом изображении.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замыслу произведения художественные выразительные средства и материалы, приёмы лепки и декорирования готового изделия.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композицию «Конь-огонь». 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сказочному образу коня.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3702" w:rsidRPr="002F00BA" w:rsidTr="00D973D7">
        <w:trPr>
          <w:trHeight w:val="550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Какого цвета страна родная?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художников-пейзажистов, отобразивших природу разных географических широт России.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какими средствами живописи в пейзаже переданы особенности природы в разных регионах нашей 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художников,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и различное в композиции пейзажа, цветовой гамме, художественных приёмах художников.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красоты природы родных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отражение знакомых мотивов в произведениях живописи </w:t>
            </w:r>
            <w:proofErr w:type="gramStart"/>
            <w:r w:rsidRPr="00DC3D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Знакомиться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произведениями русских, советских и российских поэтов и рассуждать о красоте родной страны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знакомых мотивов в произведениях живописи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музыки и литературы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на тему «Какого цвета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родная?» в виде пейзажа.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цветом своё видение родной природы в весеннее или летнее время года.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творческой работе своё отношение к образу родной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Ее красоте, просторам, природе, истории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творческо-художественной деятельности.</w:t>
            </w: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3702" w:rsidRPr="002F00BA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33"/>
        <w:gridCol w:w="567"/>
        <w:gridCol w:w="2835"/>
        <w:gridCol w:w="10631"/>
      </w:tblGrid>
      <w:tr w:rsidR="007D3702" w:rsidTr="00D973D7">
        <w:trPr>
          <w:trHeight w:val="284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3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1" w:type="dxa"/>
          </w:tcPr>
          <w:p w:rsidR="007D3702" w:rsidRDefault="007D3702" w:rsidP="00D973D7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3702" w:rsidRPr="002F00BA" w:rsidTr="00D973D7">
        <w:trPr>
          <w:trHeight w:val="55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30-33-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Наши проекты</w:t>
            </w:r>
          </w:p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живописи разных жанров (натюрморт, пейзаж, сюжетная картина).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своими словами самое главное в них.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обсуждении содержания произведений искусства,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выразительности, которые использует каждый автор,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цветовой гаммы (тёплый или холодный), настроение, которое хотели передать художники</w:t>
            </w:r>
            <w:proofErr w:type="gram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.</w:t>
            </w:r>
            <w:proofErr w:type="gram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Участвовать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коллективной работе над проектами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«Город мастеров».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рабочую группу в соответствии со своими интересами и работать в ней согласно поставленной задаче: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большом листе работ картину «От зимы к весне» из наиболее красочных и выразительных рисунков одноклассников,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усилить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дополнительными деталями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пейзажистов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«Богатырское поле»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художников-историков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композицию-панно «Весенний букет» из работ одноклассников,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весенними ветками с распустившимися первыми листочками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флористов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сказочную композицию «Конь-огонь»,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вылепить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этого сказочного героя из пластилина;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вылепить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пластилина или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бумаги жителей слободы Дымково, участников ярмарки по технологической карте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скульпторов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композицию «Краса ненаглядная» из лучших работ, отражающих красоту женских народных костюмов,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дизайнеров народного костюма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564E42" w:rsidRDefault="007D3702" w:rsidP="00D97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изготовить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декоративные деревья по технологической карте </w:t>
            </w:r>
            <w:proofErr w:type="spellStart"/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украсить</w:t>
            </w:r>
            <w:proofErr w:type="spellEnd"/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дымковскими узорами </w:t>
            </w:r>
            <w:r w:rsidRPr="0056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группе дизайнеров ландшафта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D3702" w:rsidRPr="002F00BA" w:rsidRDefault="007D3702" w:rsidP="007D37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художественно-творческой деятельности своё эмоционально-ценностное отношение к работе в коллективе.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одноклассников и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оценку результатам своей и их художественно-творческой деятельности. </w:t>
            </w:r>
            <w:r w:rsidRPr="0056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4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выполненную работу.</w:t>
            </w:r>
          </w:p>
        </w:tc>
      </w:tr>
      <w:tr w:rsidR="007D3702" w:rsidRPr="002F00BA" w:rsidTr="00D973D7">
        <w:trPr>
          <w:trHeight w:val="551"/>
        </w:trPr>
        <w:tc>
          <w:tcPr>
            <w:tcW w:w="568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Итоговая  контрольная работа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0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D3702" w:rsidRPr="002F00BA" w:rsidTr="00D973D7">
        <w:trPr>
          <w:trHeight w:val="551"/>
        </w:trPr>
        <w:tc>
          <w:tcPr>
            <w:tcW w:w="568" w:type="dxa"/>
          </w:tcPr>
          <w:p w:rsidR="007D3702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7D3702" w:rsidRPr="002F00B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7D3702" w:rsidRPr="007F38AA" w:rsidRDefault="007D3702" w:rsidP="00D973D7">
            <w:pPr>
              <w:spacing w:line="2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631" w:type="dxa"/>
          </w:tcPr>
          <w:p w:rsidR="007D3702" w:rsidRDefault="007D3702" w:rsidP="00D973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3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часа</w:t>
            </w:r>
          </w:p>
        </w:tc>
      </w:tr>
    </w:tbl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7D3702" w:rsidSect="007D37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D3702" w:rsidRDefault="007D3702" w:rsidP="007D3702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Для реализации программного содержания используются следующие учебные пособия</w:t>
      </w:r>
      <w:r w:rsidRPr="00896708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>: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</w:t>
      </w: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Шпикалова, Т. Я.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1 </w:t>
      </w:r>
      <w:proofErr w:type="gram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для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ний / Т. Я.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В. Ершова. - </w:t>
      </w:r>
      <w:proofErr w:type="gram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2013.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</w:t>
      </w: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Шпикалова, Т. Я.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Методическое пособие к учебнику «Изобразительное искусство». 1 класс / Т. Я.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</w:t>
      </w:r>
      <w:proofErr w:type="gram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2013.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Википедия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свободная энциклопедия. - Режим доступа : </w:t>
      </w:r>
      <w:hyperlink r:id="rId5" w:tgtFrame="_blank" w:history="1">
        <w:r w:rsidRPr="00896708">
          <w:rPr>
            <w:rFonts w:ascii="Times New Roman" w:eastAsia="Times New Roman" w:hAnsi="Times New Roman" w:cs="Times New Roman"/>
            <w:color w:val="4868A3"/>
            <w:sz w:val="24"/>
            <w:szCs w:val="24"/>
            <w:bdr w:val="none" w:sz="0" w:space="0" w:color="auto" w:frame="1"/>
            <w:lang w:eastAsia="ru-RU"/>
          </w:rPr>
          <w:t>http://ru.wikipedia.org/wiki</w:t>
        </w:r>
      </w:hyperlink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nedcoeem.org.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Всероссийский Интернет-педсовет. - Режим доступа : </w:t>
      </w:r>
      <w:hyperlink r:id="rId6" w:tgtFrame="_blank" w:history="1">
        <w:r w:rsidRPr="00896708">
          <w:rPr>
            <w:rFonts w:ascii="Times New Roman" w:eastAsia="Times New Roman" w:hAnsi="Times New Roman" w:cs="Times New Roman"/>
            <w:color w:val="4868A3"/>
            <w:sz w:val="24"/>
            <w:szCs w:val="24"/>
            <w:bdr w:val="none" w:sz="0" w:space="0" w:color="auto" w:frame="1"/>
            <w:lang w:eastAsia="ru-RU"/>
          </w:rPr>
          <w:t>http://pedsovet.org</w:t>
        </w:r>
      </w:hyperlink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Педсовет. —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Режим доступа : </w:t>
      </w:r>
      <w:hyperlink r:id="rId7" w:tgtFrame="_blank" w:history="1">
        <w:r w:rsidRPr="00896708">
          <w:rPr>
            <w:rFonts w:ascii="Times New Roman" w:eastAsia="Times New Roman" w:hAnsi="Times New Roman" w:cs="Times New Roman"/>
            <w:color w:val="4868A3"/>
            <w:sz w:val="24"/>
            <w:szCs w:val="24"/>
            <w:bdr w:val="none" w:sz="0" w:space="0" w:color="auto" w:frame="1"/>
            <w:lang w:eastAsia="ru-RU"/>
          </w:rPr>
          <w:t>http://pedsovet.org</w:t>
        </w:r>
      </w:hyperlink>
    </w:p>
    <w:p w:rsidR="003E6551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4868A3"/>
          <w:sz w:val="24"/>
          <w:szCs w:val="24"/>
          <w:bdr w:val="none" w:sz="0" w:space="0" w:color="auto" w:frame="1"/>
          <w:lang w:eastAsia="ru-RU"/>
        </w:rPr>
      </w:pPr>
      <w:r w:rsidRPr="008967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Фестиваль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педагогических идей. - Режим доступа : </w:t>
      </w:r>
      <w:hyperlink r:id="rId8" w:tgtFrame="_blank" w:history="1">
        <w:r w:rsidRPr="00896708">
          <w:rPr>
            <w:rFonts w:ascii="Times New Roman" w:eastAsia="Times New Roman" w:hAnsi="Times New Roman" w:cs="Times New Roman"/>
            <w:color w:val="4868A3"/>
            <w:sz w:val="24"/>
            <w:szCs w:val="24"/>
            <w:bdr w:val="none" w:sz="0" w:space="0" w:color="auto" w:frame="1"/>
            <w:lang w:eastAsia="ru-RU"/>
          </w:rPr>
          <w:t>http://festival.lseptember.ru</w:t>
        </w:r>
      </w:hyperlink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Наглядные пособия.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Произведения изобразительного искусства:</w:t>
      </w:r>
    </w:p>
    <w:p w:rsidR="003E6551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Волошинов. Лук; С. Куприянов. Золотая осень; И. Левитан. Золотая осень; Т. Маврина. Ду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бы; Г. Попов. Щедрая земля; И. Машков. Снедь; В. Поленов. Золотая осень; И. Остроухов. Золотая осень; В. Серов. Октябрь.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Домотканово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И. Шишкин. Травы; Л. Романова. Осенний букет. Тек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стильный коллаж; И. Григорьев. Полосатый кот. Мозаика (речной камень); Т. Маврина. За камен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кой; А. Журавлева. Рисунок к месяцеслову; С.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Никиреев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Зима; В. Васнецов. Снегурочка; Н. Рерих. Лес; Е.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Чарушин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Иллюстрации к русской народной сказке «Заяц и лиса»; К. Воробьев. Волшеб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ный мир.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Вырезанки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К.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Юон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Русская зима. Мартовское солнце; И. Грабарь. Февральская лазурь; И.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Билибин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Русский Север; А. Дейнека. Девочка у окна; В. Фаворский. Иллюстрация к рассказу Л. Н. Толстого «Русак»; Т. Маврина. По дороге на Балахну. Река Тара; Е. Зверьков. Луг цветет; Н. Рерих. Весна священная; В. Васнецов. Богатыри; Н. Гончарова. Воины. Иллюстрация к «Слову о полку Игореве»: П. Корин. Александр Невский; В. Суриков. Взятие снежного городка; А. Вене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цианов. 11а пашне. Весна; А. Куинджи. Березовая роща: Ф. Васильев. Мокрый луг; П. </w:t>
      </w:r>
      <w:proofErr w:type="spellStart"/>
      <w:proofErr w:type="gram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Кончалов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proofErr w:type="spellEnd"/>
      <w:proofErr w:type="gram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Сирень; С. Куприянов. Купавки; А.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Зарянов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Осень. Весенняя аллея; Е. Ширяева. Батик; И. Айвазовский. Лунная ночь;</w:t>
      </w:r>
      <w:r w:rsidRPr="00896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11.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Рерих. Сеча под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Керженцем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Заморские гости; И. Машков. Ягоды на фоне красного подноса; В. Телегин. Осенний вечер; К.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Бритов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Мстера. Голубая весна; В.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Юкин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Ранний снег; В. Крылов. Новодевичий монастырь; Е. Жуков. Натюрморт с незабудками.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51" w:rsidRPr="00896708" w:rsidRDefault="003E6551" w:rsidP="003E6551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Произведения народного декоративно-прикладного искусства</w:t>
      </w:r>
      <w:r w:rsidRPr="00896708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>:</w:t>
      </w:r>
    </w:p>
    <w:p w:rsidR="003E6551" w:rsidRPr="00896708" w:rsidRDefault="003E6551" w:rsidP="003E655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Гончарова. Поднос.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Н. Гончарова. Петух среди ягод.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И. Маркичев. Жнитво. Палех; С. Веселов. Ковш-утица; Рыбица. Хохлома; А. Карпова. Тарелка с травным орна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ментом. Хохлома; И. Голиков. Перевозка хлеба; И. Ливанова. Капустница. Палех; произведения мастеров Хохломы, С.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Буторин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Жар-птица. Палех; И. Голиков. Сказочные звери. Палех; Н. Сулое-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Людмила в саду Черномора. Палех; произведения лаковой миниатюры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Федоскина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Е.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Ельфина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Поющее дерево. Кружево; И. Щуркин. Илья Муромец и Калин-царь. Палех; У. Бабкина, В. Шеве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лев, И. и Е. Дружинины.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Каргопольские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игрушки; А. Петухов. Щепная птица; А.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Лезнов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Поднос.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Е. Кошкина. А.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Мезрина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Косс-Деньшина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3. Безденежных. М.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Коковихина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 Суха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нова, Л. </w:t>
      </w:r>
      <w:proofErr w:type="spellStart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Докина</w:t>
      </w:r>
      <w:proofErr w:type="spellEnd"/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Дымковские игрушки; М. Чижов. Праздник русской зимы. Федоскино; А. Журав</w:t>
      </w:r>
      <w:r w:rsidRPr="0089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лева. Рисунки к месяцеслову.</w:t>
      </w:r>
    </w:p>
    <w:p w:rsidR="003E6551" w:rsidRDefault="003E6551"/>
    <w:sectPr w:rsidR="003E6551" w:rsidSect="007D370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2633"/>
    <w:multiLevelType w:val="multilevel"/>
    <w:tmpl w:val="46DE16D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13AB7"/>
    <w:multiLevelType w:val="multilevel"/>
    <w:tmpl w:val="782A6C4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530B"/>
    <w:multiLevelType w:val="multilevel"/>
    <w:tmpl w:val="47D889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730CC"/>
    <w:multiLevelType w:val="multilevel"/>
    <w:tmpl w:val="761C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452FE"/>
    <w:multiLevelType w:val="multilevel"/>
    <w:tmpl w:val="5F7A65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02906"/>
    <w:multiLevelType w:val="multilevel"/>
    <w:tmpl w:val="F2E26DF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90FF0"/>
    <w:multiLevelType w:val="multilevel"/>
    <w:tmpl w:val="438A816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04C97"/>
    <w:multiLevelType w:val="multilevel"/>
    <w:tmpl w:val="1DB4F6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4161E9"/>
    <w:multiLevelType w:val="multilevel"/>
    <w:tmpl w:val="F2B4A0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A34F1A"/>
    <w:multiLevelType w:val="multilevel"/>
    <w:tmpl w:val="AC6E9EE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7772C9"/>
    <w:multiLevelType w:val="multilevel"/>
    <w:tmpl w:val="C77E9FB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571DD8"/>
    <w:multiLevelType w:val="multilevel"/>
    <w:tmpl w:val="5D2279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863BB2"/>
    <w:multiLevelType w:val="multilevel"/>
    <w:tmpl w:val="B582F3D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F44084"/>
    <w:multiLevelType w:val="multilevel"/>
    <w:tmpl w:val="AAA29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902449"/>
    <w:multiLevelType w:val="multilevel"/>
    <w:tmpl w:val="6B145CD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CF59D9"/>
    <w:multiLevelType w:val="multilevel"/>
    <w:tmpl w:val="30AA3B8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7349E0"/>
    <w:multiLevelType w:val="multilevel"/>
    <w:tmpl w:val="B77459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6E2FA3"/>
    <w:multiLevelType w:val="multilevel"/>
    <w:tmpl w:val="59F2EA0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2A76C0"/>
    <w:multiLevelType w:val="multilevel"/>
    <w:tmpl w:val="D860757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A33886"/>
    <w:multiLevelType w:val="multilevel"/>
    <w:tmpl w:val="634822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7197F"/>
    <w:multiLevelType w:val="multilevel"/>
    <w:tmpl w:val="838E51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EE5492"/>
    <w:multiLevelType w:val="multilevel"/>
    <w:tmpl w:val="5D8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3AF1AFE"/>
    <w:multiLevelType w:val="multilevel"/>
    <w:tmpl w:val="57968C6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093184"/>
    <w:multiLevelType w:val="multilevel"/>
    <w:tmpl w:val="A66E738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4C7D60"/>
    <w:multiLevelType w:val="multilevel"/>
    <w:tmpl w:val="3B16478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E57F71"/>
    <w:multiLevelType w:val="multilevel"/>
    <w:tmpl w:val="BEDA56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7F4785"/>
    <w:multiLevelType w:val="multilevel"/>
    <w:tmpl w:val="084A3F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356179"/>
    <w:multiLevelType w:val="multilevel"/>
    <w:tmpl w:val="63A87D4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F2629"/>
    <w:multiLevelType w:val="multilevel"/>
    <w:tmpl w:val="731C869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D81891"/>
    <w:multiLevelType w:val="multilevel"/>
    <w:tmpl w:val="6A3E2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0064C"/>
    <w:multiLevelType w:val="multilevel"/>
    <w:tmpl w:val="6E40F1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1917"/>
    <w:multiLevelType w:val="multilevel"/>
    <w:tmpl w:val="6A4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112DF4"/>
    <w:multiLevelType w:val="multilevel"/>
    <w:tmpl w:val="6FC0BC9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EE1441"/>
    <w:multiLevelType w:val="multilevel"/>
    <w:tmpl w:val="92065F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E74FDF"/>
    <w:multiLevelType w:val="multilevel"/>
    <w:tmpl w:val="E9BEE15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8715D"/>
    <w:multiLevelType w:val="multilevel"/>
    <w:tmpl w:val="8A5082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877898"/>
    <w:multiLevelType w:val="multilevel"/>
    <w:tmpl w:val="76700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4"/>
  </w:num>
  <w:num w:numId="3">
    <w:abstractNumId w:val="3"/>
  </w:num>
  <w:num w:numId="4">
    <w:abstractNumId w:val="31"/>
  </w:num>
  <w:num w:numId="5">
    <w:abstractNumId w:val="36"/>
  </w:num>
  <w:num w:numId="6">
    <w:abstractNumId w:val="13"/>
  </w:num>
  <w:num w:numId="7">
    <w:abstractNumId w:val="19"/>
  </w:num>
  <w:num w:numId="8">
    <w:abstractNumId w:val="35"/>
  </w:num>
  <w:num w:numId="9">
    <w:abstractNumId w:val="20"/>
  </w:num>
  <w:num w:numId="10">
    <w:abstractNumId w:val="11"/>
  </w:num>
  <w:num w:numId="11">
    <w:abstractNumId w:val="2"/>
  </w:num>
  <w:num w:numId="12">
    <w:abstractNumId w:val="16"/>
  </w:num>
  <w:num w:numId="13">
    <w:abstractNumId w:val="8"/>
  </w:num>
  <w:num w:numId="14">
    <w:abstractNumId w:val="22"/>
  </w:num>
  <w:num w:numId="15">
    <w:abstractNumId w:val="25"/>
  </w:num>
  <w:num w:numId="16">
    <w:abstractNumId w:val="30"/>
  </w:num>
  <w:num w:numId="17">
    <w:abstractNumId w:val="26"/>
  </w:num>
  <w:num w:numId="18">
    <w:abstractNumId w:val="32"/>
  </w:num>
  <w:num w:numId="19">
    <w:abstractNumId w:val="33"/>
  </w:num>
  <w:num w:numId="20">
    <w:abstractNumId w:val="0"/>
  </w:num>
  <w:num w:numId="21">
    <w:abstractNumId w:val="28"/>
  </w:num>
  <w:num w:numId="22">
    <w:abstractNumId w:val="4"/>
  </w:num>
  <w:num w:numId="23">
    <w:abstractNumId w:val="12"/>
  </w:num>
  <w:num w:numId="24">
    <w:abstractNumId w:val="17"/>
  </w:num>
  <w:num w:numId="25">
    <w:abstractNumId w:val="18"/>
  </w:num>
  <w:num w:numId="26">
    <w:abstractNumId w:val="7"/>
  </w:num>
  <w:num w:numId="27">
    <w:abstractNumId w:val="5"/>
  </w:num>
  <w:num w:numId="28">
    <w:abstractNumId w:val="10"/>
  </w:num>
  <w:num w:numId="29">
    <w:abstractNumId w:val="27"/>
  </w:num>
  <w:num w:numId="30">
    <w:abstractNumId w:val="1"/>
  </w:num>
  <w:num w:numId="31">
    <w:abstractNumId w:val="9"/>
  </w:num>
  <w:num w:numId="32">
    <w:abstractNumId w:val="14"/>
  </w:num>
  <w:num w:numId="33">
    <w:abstractNumId w:val="34"/>
  </w:num>
  <w:num w:numId="34">
    <w:abstractNumId w:val="15"/>
  </w:num>
  <w:num w:numId="35">
    <w:abstractNumId w:val="6"/>
  </w:num>
  <w:num w:numId="36">
    <w:abstractNumId w:val="2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6D"/>
    <w:rsid w:val="000163F9"/>
    <w:rsid w:val="001E5919"/>
    <w:rsid w:val="003B55A1"/>
    <w:rsid w:val="003E6551"/>
    <w:rsid w:val="003F6701"/>
    <w:rsid w:val="00413334"/>
    <w:rsid w:val="006F136D"/>
    <w:rsid w:val="006F7596"/>
    <w:rsid w:val="007D3702"/>
    <w:rsid w:val="00907D97"/>
    <w:rsid w:val="00B1386A"/>
    <w:rsid w:val="00CB514F"/>
    <w:rsid w:val="00D56960"/>
    <w:rsid w:val="00DF5DE9"/>
    <w:rsid w:val="00E4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B4F3"/>
  <w15:docId w15:val="{5094C6E3-2463-4CBA-ABDE-7B9DDF27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6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55A1"/>
  </w:style>
  <w:style w:type="character" w:styleId="a4">
    <w:name w:val="Strong"/>
    <w:basedOn w:val="a0"/>
    <w:uiPriority w:val="22"/>
    <w:qFormat/>
    <w:rsid w:val="00E41714"/>
    <w:rPr>
      <w:b/>
      <w:bCs/>
    </w:rPr>
  </w:style>
  <w:style w:type="character" w:styleId="a5">
    <w:name w:val="Emphasis"/>
    <w:basedOn w:val="a0"/>
    <w:uiPriority w:val="20"/>
    <w:qFormat/>
    <w:rsid w:val="00E41714"/>
    <w:rPr>
      <w:i/>
      <w:iCs/>
    </w:rPr>
  </w:style>
  <w:style w:type="paragraph" w:styleId="a6">
    <w:name w:val="header"/>
    <w:basedOn w:val="a"/>
    <w:link w:val="a7"/>
    <w:uiPriority w:val="99"/>
    <w:unhideWhenUsed/>
    <w:rsid w:val="007D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702"/>
  </w:style>
  <w:style w:type="paragraph" w:styleId="a8">
    <w:name w:val="footer"/>
    <w:basedOn w:val="a"/>
    <w:link w:val="a9"/>
    <w:uiPriority w:val="99"/>
    <w:unhideWhenUsed/>
    <w:rsid w:val="007D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702"/>
  </w:style>
  <w:style w:type="table" w:styleId="aa">
    <w:name w:val="Table Grid"/>
    <w:basedOn w:val="a1"/>
    <w:uiPriority w:val="59"/>
    <w:rsid w:val="007D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7D3702"/>
  </w:style>
  <w:style w:type="character" w:customStyle="1" w:styleId="c1">
    <w:name w:val="c1"/>
    <w:basedOn w:val="a0"/>
    <w:rsid w:val="007D3702"/>
  </w:style>
  <w:style w:type="character" w:customStyle="1" w:styleId="c5">
    <w:name w:val="c5"/>
    <w:basedOn w:val="a0"/>
    <w:rsid w:val="007D3702"/>
  </w:style>
  <w:style w:type="paragraph" w:customStyle="1" w:styleId="c8">
    <w:name w:val="c8"/>
    <w:basedOn w:val="a"/>
    <w:rsid w:val="007D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festival.lseptemb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4web.ru/go.html?href=http%3A%2F%2Fpedsov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4web.ru/go.html?href=http%3A%2F%2Fpedsovet.org" TargetMode="External"/><Relationship Id="rId5" Type="http://schemas.openxmlformats.org/officeDocument/2006/relationships/hyperlink" Target="http://doc4web.ru/go.html?href=http%3A%2F%2Fru.wikipedia.org%2Fwik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6613</Words>
  <Characters>37697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LUBAVERA</dc:creator>
  <cp:keywords/>
  <dc:description/>
  <cp:lastModifiedBy>Нарыкарская школа</cp:lastModifiedBy>
  <cp:revision>3</cp:revision>
  <dcterms:created xsi:type="dcterms:W3CDTF">2024-10-10T09:21:00Z</dcterms:created>
  <dcterms:modified xsi:type="dcterms:W3CDTF">2024-10-10T09:43:00Z</dcterms:modified>
</cp:coreProperties>
</file>