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E0" w:rsidRPr="002B3E24" w:rsidRDefault="009A4C09" w:rsidP="00863120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8B86CC1" wp14:editId="7630E82D">
            <wp:simplePos x="0" y="0"/>
            <wp:positionH relativeFrom="column">
              <wp:posOffset>2800350</wp:posOffset>
            </wp:positionH>
            <wp:positionV relativeFrom="paragraph">
              <wp:posOffset>-344865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120" w:rsidRDefault="00863120" w:rsidP="00863120"/>
    <w:tbl>
      <w:tblPr>
        <w:tblW w:w="95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585"/>
        <w:gridCol w:w="211"/>
        <w:gridCol w:w="1236"/>
        <w:gridCol w:w="567"/>
        <w:gridCol w:w="1418"/>
        <w:gridCol w:w="2722"/>
        <w:gridCol w:w="420"/>
        <w:gridCol w:w="1819"/>
        <w:gridCol w:w="353"/>
      </w:tblGrid>
      <w:tr w:rsidR="00863120" w:rsidRPr="009A4C09" w:rsidTr="00EB4B27">
        <w:trPr>
          <w:trHeight w:hRule="exact" w:val="1218"/>
        </w:trPr>
        <w:tc>
          <w:tcPr>
            <w:tcW w:w="9567" w:type="dxa"/>
            <w:gridSpan w:val="10"/>
          </w:tcPr>
          <w:p w:rsidR="00863120" w:rsidRPr="009A4C09" w:rsidRDefault="00863120" w:rsidP="00904AEA">
            <w:pPr>
              <w:jc w:val="center"/>
              <w:rPr>
                <w:b/>
              </w:rPr>
            </w:pPr>
            <w:r w:rsidRPr="009A4C09">
              <w:rPr>
                <w:b/>
              </w:rPr>
              <w:t>Администрация Октябрьского района</w:t>
            </w:r>
          </w:p>
          <w:p w:rsidR="00ED0DDE" w:rsidRPr="009A4C09" w:rsidRDefault="00863120" w:rsidP="00ED0DDE">
            <w:pPr>
              <w:jc w:val="center"/>
              <w:rPr>
                <w:b/>
              </w:rPr>
            </w:pPr>
            <w:r w:rsidRPr="009A4C09">
              <w:rPr>
                <w:b/>
              </w:rPr>
              <w:t>УПРАВЛЕНИЕ ОБРАЗОВАНИЯ И МОЛОДЕЖНОЙ ПОЛИТИКИ</w:t>
            </w:r>
          </w:p>
          <w:p w:rsidR="009A4C09" w:rsidRDefault="009A4C09" w:rsidP="00904AEA">
            <w:pPr>
              <w:jc w:val="center"/>
              <w:rPr>
                <w:b/>
                <w:spacing w:val="40"/>
              </w:rPr>
            </w:pPr>
          </w:p>
          <w:p w:rsidR="00863120" w:rsidRPr="009A4C09" w:rsidRDefault="00863120" w:rsidP="00904AEA">
            <w:pPr>
              <w:jc w:val="center"/>
              <w:rPr>
                <w:b/>
                <w:spacing w:val="40"/>
              </w:rPr>
            </w:pPr>
            <w:r w:rsidRPr="009A4C09">
              <w:rPr>
                <w:b/>
                <w:spacing w:val="40"/>
              </w:rPr>
              <w:t>ПРИКАЗ</w:t>
            </w:r>
          </w:p>
        </w:tc>
      </w:tr>
      <w:tr w:rsidR="009A4C09" w:rsidRPr="00F020D6" w:rsidTr="00706CCB">
        <w:trPr>
          <w:gridAfter w:val="1"/>
          <w:wAfter w:w="353" w:type="dxa"/>
          <w:trHeight w:val="397"/>
        </w:trPr>
        <w:tc>
          <w:tcPr>
            <w:tcW w:w="236" w:type="dxa"/>
            <w:tcBorders>
              <w:left w:val="nil"/>
            </w:tcBorders>
            <w:vAlign w:val="bottom"/>
          </w:tcPr>
          <w:p w:rsidR="009A4C09" w:rsidRPr="00F020D6" w:rsidRDefault="009A4C09" w:rsidP="00F020D6">
            <w:pPr>
              <w:jc w:val="right"/>
            </w:pPr>
            <w:r w:rsidRPr="00F020D6"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bottom"/>
          </w:tcPr>
          <w:p w:rsidR="009A4C09" w:rsidRPr="00F020D6" w:rsidRDefault="00DA1955" w:rsidP="009C0C4E">
            <w:r w:rsidRPr="00F020D6">
              <w:t>2</w:t>
            </w:r>
            <w:r w:rsidR="009C0C4E">
              <w:t>1</w:t>
            </w:r>
          </w:p>
        </w:tc>
        <w:tc>
          <w:tcPr>
            <w:tcW w:w="211" w:type="dxa"/>
            <w:tcMar>
              <w:left w:w="0" w:type="dxa"/>
              <w:right w:w="0" w:type="dxa"/>
            </w:tcMar>
            <w:vAlign w:val="bottom"/>
          </w:tcPr>
          <w:p w:rsidR="009A4C09" w:rsidRPr="00F020D6" w:rsidRDefault="009A4C09" w:rsidP="00F020D6">
            <w:r w:rsidRPr="00F020D6">
              <w:t>»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bottom"/>
          </w:tcPr>
          <w:p w:rsidR="009A4C09" w:rsidRPr="00F020D6" w:rsidRDefault="009C07F7" w:rsidP="00F020D6">
            <w:pPr>
              <w:jc w:val="center"/>
            </w:pPr>
            <w:r w:rsidRPr="00F020D6">
              <w:t>декабря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C09" w:rsidRPr="00F020D6" w:rsidRDefault="009A4C09" w:rsidP="00F020D6">
            <w:r w:rsidRPr="00F020D6">
              <w:t>202</w:t>
            </w:r>
            <w:r w:rsidR="00075DC8" w:rsidRPr="00F020D6">
              <w:t>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4C09" w:rsidRPr="00F020D6" w:rsidRDefault="00075DC8" w:rsidP="00F020D6">
            <w:r w:rsidRPr="00F020D6">
              <w:t>г.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bottom"/>
          </w:tcPr>
          <w:p w:rsidR="009A4C09" w:rsidRPr="00F020D6" w:rsidRDefault="009A4C09" w:rsidP="00F020D6"/>
        </w:tc>
        <w:tc>
          <w:tcPr>
            <w:tcW w:w="420" w:type="dxa"/>
            <w:tcBorders>
              <w:left w:val="nil"/>
              <w:right w:val="nil"/>
            </w:tcBorders>
            <w:vAlign w:val="bottom"/>
          </w:tcPr>
          <w:p w:rsidR="009A4C09" w:rsidRPr="00F020D6" w:rsidRDefault="009A4C09" w:rsidP="00F020D6">
            <w:pPr>
              <w:jc w:val="center"/>
            </w:pPr>
            <w:r w:rsidRPr="00F020D6">
              <w:t>№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4C09" w:rsidRPr="00F020D6" w:rsidRDefault="009C0C4E" w:rsidP="00F020D6">
            <w:pPr>
              <w:jc w:val="center"/>
            </w:pPr>
            <w:r>
              <w:t>1085</w:t>
            </w:r>
            <w:r w:rsidR="009A4C09" w:rsidRPr="00F020D6">
              <w:t>-од</w:t>
            </w:r>
          </w:p>
        </w:tc>
      </w:tr>
    </w:tbl>
    <w:p w:rsidR="00863120" w:rsidRPr="00F020D6" w:rsidRDefault="00863120" w:rsidP="00F020D6">
      <w:pPr>
        <w:jc w:val="center"/>
      </w:pPr>
    </w:p>
    <w:p w:rsidR="00757433" w:rsidRPr="00F020D6" w:rsidRDefault="00757433" w:rsidP="00F020D6">
      <w:r w:rsidRPr="00F020D6">
        <w:t>пгт. Октябрьское</w:t>
      </w:r>
    </w:p>
    <w:p w:rsidR="00711E3E" w:rsidRPr="00F020D6" w:rsidRDefault="00711E3E" w:rsidP="00F020D6">
      <w:pPr>
        <w:jc w:val="center"/>
        <w:rPr>
          <w:b/>
        </w:rPr>
      </w:pPr>
    </w:p>
    <w:p w:rsidR="009D039A" w:rsidRPr="00F020D6" w:rsidRDefault="00711E3E" w:rsidP="00F020D6">
      <w:pPr>
        <w:widowControl w:val="0"/>
        <w:jc w:val="center"/>
        <w:rPr>
          <w:b/>
        </w:rPr>
      </w:pPr>
      <w:r w:rsidRPr="00F020D6">
        <w:rPr>
          <w:b/>
        </w:rPr>
        <w:t>О проведении регионального этапа все</w:t>
      </w:r>
      <w:r w:rsidR="009D039A" w:rsidRPr="00F020D6">
        <w:rPr>
          <w:b/>
        </w:rPr>
        <w:t>российской олимпиады школьников</w:t>
      </w:r>
    </w:p>
    <w:p w:rsidR="00711E3E" w:rsidRPr="00F020D6" w:rsidRDefault="00075DC8" w:rsidP="00F020D6">
      <w:pPr>
        <w:widowControl w:val="0"/>
        <w:jc w:val="center"/>
        <w:rPr>
          <w:b/>
        </w:rPr>
      </w:pPr>
      <w:r w:rsidRPr="00F020D6">
        <w:rPr>
          <w:b/>
        </w:rPr>
        <w:t xml:space="preserve">на территории Октябрьского района </w:t>
      </w:r>
      <w:r w:rsidR="009D039A" w:rsidRPr="00F020D6">
        <w:rPr>
          <w:b/>
        </w:rPr>
        <w:t>в 202</w:t>
      </w:r>
      <w:r w:rsidRPr="00F020D6">
        <w:rPr>
          <w:b/>
        </w:rPr>
        <w:t>2</w:t>
      </w:r>
      <w:r w:rsidR="009D039A" w:rsidRPr="00F020D6">
        <w:rPr>
          <w:b/>
        </w:rPr>
        <w:t>-202</w:t>
      </w:r>
      <w:r w:rsidRPr="00F020D6">
        <w:rPr>
          <w:b/>
        </w:rPr>
        <w:t>3</w:t>
      </w:r>
      <w:r w:rsidR="009D039A" w:rsidRPr="00F020D6">
        <w:rPr>
          <w:b/>
        </w:rPr>
        <w:t xml:space="preserve"> учебном году </w:t>
      </w:r>
    </w:p>
    <w:p w:rsidR="00BE5494" w:rsidRPr="00F020D6" w:rsidRDefault="00BE5494" w:rsidP="00F020D6">
      <w:pPr>
        <w:widowControl w:val="0"/>
        <w:ind w:firstLine="709"/>
        <w:jc w:val="center"/>
      </w:pPr>
    </w:p>
    <w:p w:rsidR="00B33852" w:rsidRPr="00F020D6" w:rsidRDefault="00713465" w:rsidP="00F020D6">
      <w:pPr>
        <w:widowControl w:val="0"/>
        <w:ind w:firstLine="709"/>
        <w:jc w:val="both"/>
      </w:pPr>
      <w:r w:rsidRPr="00F020D6">
        <w:t xml:space="preserve">В соответствии с приказом Департамента образования и </w:t>
      </w:r>
      <w:r w:rsidR="00075DC8" w:rsidRPr="00F020D6">
        <w:t xml:space="preserve">науки </w:t>
      </w:r>
      <w:r w:rsidRPr="00F020D6">
        <w:t xml:space="preserve">Ханты-Мансийского автономного округа-Югры от </w:t>
      </w:r>
      <w:r w:rsidR="00075DC8" w:rsidRPr="00F020D6">
        <w:t>20</w:t>
      </w:r>
      <w:r w:rsidRPr="00F020D6">
        <w:t>.</w:t>
      </w:r>
      <w:r w:rsidR="00B33852" w:rsidRPr="00F020D6">
        <w:t>12</w:t>
      </w:r>
      <w:r w:rsidR="007C4679" w:rsidRPr="00F020D6">
        <w:t>.202</w:t>
      </w:r>
      <w:r w:rsidR="00075DC8" w:rsidRPr="00F020D6">
        <w:t>2</w:t>
      </w:r>
      <w:r w:rsidR="007C4679" w:rsidRPr="00F020D6">
        <w:t xml:space="preserve"> №</w:t>
      </w:r>
      <w:r w:rsidRPr="00F020D6">
        <w:t>10-П-</w:t>
      </w:r>
      <w:r w:rsidR="00075DC8" w:rsidRPr="00F020D6">
        <w:t>2959</w:t>
      </w:r>
      <w:r w:rsidRPr="00F020D6">
        <w:t xml:space="preserve"> </w:t>
      </w:r>
      <w:r w:rsidR="00B33852" w:rsidRPr="00F020D6">
        <w:t>«</w:t>
      </w:r>
      <w:r w:rsidR="00711E3E" w:rsidRPr="00F020D6">
        <w:t>О проведении регионального этапа всероссийской олимпиады школьников в Ханты-Мансийском автономном округе – Югре в 202</w:t>
      </w:r>
      <w:r w:rsidR="00075DC8" w:rsidRPr="00F020D6">
        <w:t>2</w:t>
      </w:r>
      <w:r w:rsidR="00711E3E" w:rsidRPr="00F020D6">
        <w:t>-202</w:t>
      </w:r>
      <w:r w:rsidR="00075DC8" w:rsidRPr="00F020D6">
        <w:t>3</w:t>
      </w:r>
      <w:r w:rsidR="00711E3E" w:rsidRPr="00F020D6">
        <w:t xml:space="preserve"> учебном году</w:t>
      </w:r>
      <w:r w:rsidR="00B33852" w:rsidRPr="00F020D6">
        <w:t>»</w:t>
      </w:r>
      <w:r w:rsidR="00075DC8" w:rsidRPr="00F020D6">
        <w:t>,</w:t>
      </w:r>
    </w:p>
    <w:p w:rsidR="00B33852" w:rsidRPr="00F020D6" w:rsidRDefault="00B33852" w:rsidP="00F020D6">
      <w:pPr>
        <w:widowControl w:val="0"/>
        <w:ind w:firstLine="709"/>
        <w:jc w:val="both"/>
      </w:pPr>
    </w:p>
    <w:p w:rsidR="00C02391" w:rsidRPr="00F020D6" w:rsidRDefault="00C02391" w:rsidP="00F020D6">
      <w:pPr>
        <w:widowControl w:val="0"/>
        <w:ind w:firstLine="709"/>
        <w:jc w:val="both"/>
        <w:rPr>
          <w:b/>
        </w:rPr>
      </w:pPr>
      <w:r w:rsidRPr="00F020D6">
        <w:rPr>
          <w:b/>
        </w:rPr>
        <w:t>ПРИКАЗЫВАЮ:</w:t>
      </w:r>
    </w:p>
    <w:p w:rsidR="00C56413" w:rsidRPr="00F020D6" w:rsidRDefault="00C56413" w:rsidP="00F020D6">
      <w:pPr>
        <w:widowControl w:val="0"/>
        <w:autoSpaceDE w:val="0"/>
        <w:autoSpaceDN w:val="0"/>
        <w:ind w:firstLine="709"/>
        <w:jc w:val="both"/>
        <w:rPr>
          <w:bCs/>
        </w:rPr>
      </w:pPr>
    </w:p>
    <w:p w:rsidR="00075DC8" w:rsidRPr="00F020D6" w:rsidRDefault="00081E5B" w:rsidP="00F020D6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t>П</w:t>
      </w:r>
      <w:r w:rsidR="00691955" w:rsidRPr="00F020D6">
        <w:t xml:space="preserve">ровести </w:t>
      </w:r>
      <w:r w:rsidRPr="00F020D6">
        <w:t>р</w:t>
      </w:r>
      <w:r w:rsidR="00691955" w:rsidRPr="00F020D6">
        <w:t xml:space="preserve">егиональный этап всероссийской олимпиады школьников </w:t>
      </w:r>
      <w:r w:rsidRPr="00F020D6">
        <w:t xml:space="preserve">на территории Октябрьского района </w:t>
      </w:r>
      <w:r w:rsidR="00691955" w:rsidRPr="00F020D6">
        <w:t xml:space="preserve">(далее – Олимпиада) в сроки, установленные Министерством просвещения Российской Федерации </w:t>
      </w:r>
      <w:r w:rsidR="00075DC8" w:rsidRPr="00F020D6">
        <w:t>от 10</w:t>
      </w:r>
      <w:r w:rsidR="00DD43DF">
        <w:t xml:space="preserve"> октября 2022 года №898 (ред. от</w:t>
      </w:r>
      <w:r w:rsidR="00075DC8" w:rsidRPr="00F020D6">
        <w:t xml:space="preserve"> 13.12.2022 №1119).</w:t>
      </w:r>
    </w:p>
    <w:p w:rsidR="003B6621" w:rsidRPr="00F020D6" w:rsidRDefault="003B6621" w:rsidP="00F020D6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t xml:space="preserve">Назначить муниципальным координатором Олимпиады </w:t>
      </w:r>
      <w:r w:rsidR="00075DC8" w:rsidRPr="00F020D6">
        <w:t>начальника отдела качества и инноваций в образовании</w:t>
      </w:r>
      <w:r w:rsidRPr="00F020D6">
        <w:rPr>
          <w:bCs/>
        </w:rPr>
        <w:t xml:space="preserve"> </w:t>
      </w:r>
      <w:r w:rsidR="00DD43DF">
        <w:rPr>
          <w:bCs/>
        </w:rPr>
        <w:t xml:space="preserve">Муниципального казенного учреждения «Центр развития образования Октябрьского района» (далее – МКУ «ЦРО») </w:t>
      </w:r>
      <w:r w:rsidR="00075DC8" w:rsidRPr="00F020D6">
        <w:rPr>
          <w:bCs/>
        </w:rPr>
        <w:t>Побежимову П.Е</w:t>
      </w:r>
      <w:r w:rsidRPr="00F020D6">
        <w:rPr>
          <w:bCs/>
        </w:rPr>
        <w:t>. с возложением персональной ответственности за:</w:t>
      </w:r>
    </w:p>
    <w:p w:rsidR="000361C1" w:rsidRPr="00F020D6" w:rsidRDefault="003B6621" w:rsidP="00F020D6">
      <w:pPr>
        <w:pStyle w:val="a3"/>
        <w:widowControl w:val="0"/>
        <w:numPr>
          <w:ilvl w:val="1"/>
          <w:numId w:val="11"/>
        </w:numPr>
        <w:ind w:left="0" w:firstLine="709"/>
        <w:contextualSpacing w:val="0"/>
        <w:jc w:val="both"/>
      </w:pPr>
      <w:r w:rsidRPr="00F020D6">
        <w:rPr>
          <w:bCs/>
        </w:rPr>
        <w:t>Осуществление</w:t>
      </w:r>
      <w:r w:rsidR="007761F7" w:rsidRPr="00F020D6">
        <w:rPr>
          <w:bCs/>
        </w:rPr>
        <w:t xml:space="preserve"> контроля за соблюдение</w:t>
      </w:r>
      <w:r w:rsidR="00EC69F1" w:rsidRPr="00F020D6">
        <w:rPr>
          <w:bCs/>
        </w:rPr>
        <w:t>м</w:t>
      </w:r>
      <w:r w:rsidRPr="00F020D6">
        <w:rPr>
          <w:bCs/>
        </w:rPr>
        <w:t xml:space="preserve"> Порядка проведения Олимпиады, утвержденного приказом</w:t>
      </w:r>
      <w:r w:rsidR="000361C1" w:rsidRPr="00F020D6">
        <w:t xml:space="preserve"> Департамента образования и </w:t>
      </w:r>
      <w:r w:rsidR="00075DC8" w:rsidRPr="00F020D6">
        <w:t>науки</w:t>
      </w:r>
      <w:r w:rsidR="000361C1" w:rsidRPr="00F020D6">
        <w:t xml:space="preserve"> Ханты-Мансийского автономного округа</w:t>
      </w:r>
      <w:r w:rsidR="006C4842">
        <w:t xml:space="preserve"> – </w:t>
      </w:r>
      <w:bookmarkStart w:id="0" w:name="_GoBack"/>
      <w:bookmarkEnd w:id="0"/>
      <w:r w:rsidR="000361C1" w:rsidRPr="00F020D6">
        <w:t xml:space="preserve">Югры </w:t>
      </w:r>
      <w:r w:rsidR="00075DC8" w:rsidRPr="00F020D6">
        <w:t>20.12.2022 №10-П-2959 «О проведении регионального этапа всероссийской олимпиады школьников в Ханты-Мансийском автономном округе – Югре в 2022-2023 учебном году»</w:t>
      </w:r>
      <w:r w:rsidR="000361C1" w:rsidRPr="00F020D6">
        <w:t xml:space="preserve"> (далее – Приказ, Порядок).</w:t>
      </w:r>
    </w:p>
    <w:p w:rsidR="003B6621" w:rsidRPr="00F020D6" w:rsidRDefault="00327BF2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rPr>
          <w:bCs/>
        </w:rPr>
        <w:t xml:space="preserve"> Сохранение конфиденциальности информации.</w:t>
      </w:r>
    </w:p>
    <w:p w:rsidR="00327BF2" w:rsidRPr="00F020D6" w:rsidRDefault="00327BF2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rPr>
          <w:bCs/>
        </w:rPr>
        <w:t xml:space="preserve"> Взаимодействие с уполномоченным представителем и координаторами мест проведения по всем вопросам организации и проведения Олимпиады.</w:t>
      </w:r>
    </w:p>
    <w:p w:rsidR="00327BF2" w:rsidRPr="00F020D6" w:rsidRDefault="00327BF2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rPr>
          <w:bCs/>
        </w:rPr>
        <w:t xml:space="preserve">Направление оригиналов работ участников, бланков шифрования и апелляционных листов, акта наблюдателя, акта об удалении (при наличии), диска с видеозаписью процедур проведения Олимпиады в </w:t>
      </w:r>
      <w:r w:rsidR="00EC69F1" w:rsidRPr="00F020D6">
        <w:t>Департамент</w:t>
      </w:r>
      <w:r w:rsidRPr="00F020D6">
        <w:t xml:space="preserve"> образования и </w:t>
      </w:r>
      <w:r w:rsidR="00075DC8" w:rsidRPr="00F020D6">
        <w:t>науки</w:t>
      </w:r>
      <w:r w:rsidRPr="00F020D6">
        <w:t xml:space="preserve"> Ханты-Мансийского автономного округа</w:t>
      </w:r>
      <w:r w:rsidR="00DD43DF">
        <w:t xml:space="preserve"> </w:t>
      </w:r>
      <w:r w:rsidRPr="00F020D6">
        <w:t>-</w:t>
      </w:r>
      <w:r w:rsidR="00DD43DF">
        <w:t xml:space="preserve"> </w:t>
      </w:r>
      <w:r w:rsidRPr="00F020D6">
        <w:t>Югры.</w:t>
      </w:r>
    </w:p>
    <w:p w:rsidR="00B50E0E" w:rsidRPr="00F020D6" w:rsidRDefault="00B50E0E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rPr>
          <w:bCs/>
        </w:rPr>
        <w:t xml:space="preserve">Подачу </w:t>
      </w:r>
      <w:r w:rsidRPr="00F020D6">
        <w:t xml:space="preserve">заявок на участие в Олимпиаде в срок </w:t>
      </w:r>
      <w:r w:rsidRPr="00F020D6">
        <w:rPr>
          <w:b/>
        </w:rPr>
        <w:t>до 23.12.2022</w:t>
      </w:r>
      <w:r w:rsidRPr="00F020D6">
        <w:t xml:space="preserve"> в соответствии с Порядком проведения Оли</w:t>
      </w:r>
      <w:r w:rsidR="00DD43DF">
        <w:t>мпиады, утвержденным пунктом 2.2.</w:t>
      </w:r>
      <w:r w:rsidRPr="00F020D6">
        <w:t xml:space="preserve"> Приказа, в том числе электронную регистрацию участников Олимпиады: </w:t>
      </w:r>
      <w:hyperlink r:id="rId9" w:history="1">
        <w:r w:rsidRPr="00F020D6">
          <w:rPr>
            <w:rStyle w:val="a5"/>
          </w:rPr>
          <w:t>https://forms.gle/a6gLoFPf6MPYgpLb7</w:t>
        </w:r>
      </w:hyperlink>
      <w:r w:rsidRPr="00F020D6">
        <w:t xml:space="preserve">. </w:t>
      </w:r>
    </w:p>
    <w:p w:rsidR="00EC69F1" w:rsidRPr="00F020D6" w:rsidRDefault="00EC69F1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t xml:space="preserve">Заполнение заявок на участие в Олимпиаде в срок не позднее 3 (трех) календарных дней до установленной даты проведения Олимпиады </w:t>
      </w:r>
      <w:r w:rsidRPr="00F020D6">
        <w:br/>
      </w:r>
      <w:r w:rsidRPr="00F020D6">
        <w:rPr>
          <w:color w:val="000000"/>
        </w:rPr>
        <w:t>по</w:t>
      </w:r>
      <w:r w:rsidRPr="00F020D6">
        <w:rPr>
          <w:color w:val="FF0000"/>
        </w:rPr>
        <w:t xml:space="preserve"> </w:t>
      </w:r>
      <w:r w:rsidRPr="00F020D6">
        <w:rPr>
          <w:color w:val="000000"/>
        </w:rPr>
        <w:t>соответствующим предметам</w:t>
      </w:r>
      <w:r w:rsidRPr="00F020D6">
        <w:rPr>
          <w:color w:val="FF0000"/>
        </w:rPr>
        <w:t xml:space="preserve"> </w:t>
      </w:r>
      <w:r w:rsidRPr="00F020D6">
        <w:rPr>
          <w:color w:val="000000"/>
        </w:rPr>
        <w:t xml:space="preserve">в </w:t>
      </w:r>
      <w:r w:rsidRPr="00F020D6">
        <w:t>форме:</w:t>
      </w:r>
    </w:p>
    <w:p w:rsidR="00EC69F1" w:rsidRPr="00F020D6" w:rsidRDefault="00EC69F1" w:rsidP="00F020D6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F020D6">
        <w:t>Сведений о перевозках</w:t>
      </w:r>
      <w:r w:rsidR="00DD43DF">
        <w:t xml:space="preserve"> несовершеннолетних обучающихся</w:t>
      </w:r>
      <w:r w:rsidRPr="00F020D6">
        <w:t xml:space="preserve"> </w:t>
      </w:r>
      <w:r w:rsidR="00DD43DF">
        <w:t>(</w:t>
      </w:r>
      <w:r w:rsidRPr="00F020D6">
        <w:t>для участников Олимпиады по общеобразовательным предметам, указанным в пункте 1.</w:t>
      </w:r>
      <w:r w:rsidR="00DA724E" w:rsidRPr="00F020D6">
        <w:t>1</w:t>
      </w:r>
      <w:r w:rsidRPr="00F020D6">
        <w:t xml:space="preserve"> </w:t>
      </w:r>
      <w:r w:rsidR="00DA724E" w:rsidRPr="00F020D6">
        <w:t>П</w:t>
      </w:r>
      <w:r w:rsidRPr="00F020D6">
        <w:t xml:space="preserve">риказа </w:t>
      </w:r>
      <w:hyperlink r:id="rId10" w:tgtFrame="_blank" w:history="1">
        <w:r w:rsidRPr="00F020D6">
          <w:rPr>
            <w:rStyle w:val="a5"/>
            <w:shd w:val="clear" w:color="auto" w:fill="FFFFFF"/>
          </w:rPr>
          <w:t>https://forms.gle/hraBrJUD6oUAdKLV7</w:t>
        </w:r>
      </w:hyperlink>
      <w:r w:rsidR="00DD43DF">
        <w:rPr>
          <w:rStyle w:val="a5"/>
          <w:shd w:val="clear" w:color="auto" w:fill="FFFFFF"/>
        </w:rPr>
        <w:t>)</w:t>
      </w:r>
      <w:r w:rsidRPr="00F020D6">
        <w:t>.</w:t>
      </w:r>
    </w:p>
    <w:p w:rsidR="00EC69F1" w:rsidRPr="00F020D6" w:rsidRDefault="00EC69F1" w:rsidP="00F020D6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F020D6">
        <w:t>Транспортн</w:t>
      </w:r>
      <w:r w:rsidRPr="00F020D6">
        <w:rPr>
          <w:color w:val="000000"/>
        </w:rPr>
        <w:t>ой</w:t>
      </w:r>
      <w:r w:rsidRPr="00F020D6">
        <w:t xml:space="preserve"> схем</w:t>
      </w:r>
      <w:r w:rsidRPr="00F020D6">
        <w:rPr>
          <w:color w:val="000000"/>
        </w:rPr>
        <w:t>ы</w:t>
      </w:r>
      <w:r w:rsidRPr="00F020D6">
        <w:t xml:space="preserve"> доставки участников до пункт</w:t>
      </w:r>
      <w:r w:rsidRPr="00F020D6">
        <w:rPr>
          <w:color w:val="000000"/>
        </w:rPr>
        <w:t>ов</w:t>
      </w:r>
      <w:r w:rsidRPr="00F020D6">
        <w:t xml:space="preserve"> проведения Олимпиады, </w:t>
      </w:r>
      <w:hyperlink r:id="rId11" w:tgtFrame="_blank" w:history="1">
        <w:r w:rsidRPr="00F020D6">
          <w:rPr>
            <w:rStyle w:val="a5"/>
            <w:shd w:val="clear" w:color="auto" w:fill="FFFFFF"/>
          </w:rPr>
          <w:t>https://forms.gle/tyUNCcDCe8QCwMQJ6</w:t>
        </w:r>
      </w:hyperlink>
      <w:r w:rsidRPr="00F020D6">
        <w:t>.</w:t>
      </w:r>
    </w:p>
    <w:p w:rsidR="00EC69F1" w:rsidRPr="00F020D6" w:rsidRDefault="00EC69F1" w:rsidP="00F020D6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F020D6">
        <w:lastRenderedPageBreak/>
        <w:t>Организационно-техническ</w:t>
      </w:r>
      <w:r w:rsidRPr="00F020D6">
        <w:rPr>
          <w:color w:val="000000"/>
        </w:rPr>
        <w:t>ой</w:t>
      </w:r>
      <w:r w:rsidRPr="00F020D6">
        <w:t xml:space="preserve"> схем</w:t>
      </w:r>
      <w:r w:rsidRPr="00F020D6">
        <w:rPr>
          <w:color w:val="000000"/>
        </w:rPr>
        <w:t>ы</w:t>
      </w:r>
      <w:r w:rsidRPr="00F020D6">
        <w:t xml:space="preserve"> проведения Олимпиады </w:t>
      </w:r>
      <w:hyperlink r:id="rId12" w:tgtFrame="_blank" w:history="1">
        <w:r w:rsidRPr="00F020D6">
          <w:rPr>
            <w:rStyle w:val="a5"/>
            <w:shd w:val="clear" w:color="auto" w:fill="FFFFFF"/>
          </w:rPr>
          <w:t>https://forms.gle/9o5G5V6r4sQCg53y6</w:t>
        </w:r>
      </w:hyperlink>
      <w:r w:rsidRPr="00F020D6">
        <w:t>.</w:t>
      </w:r>
    </w:p>
    <w:p w:rsidR="009D3E31" w:rsidRPr="00F020D6" w:rsidRDefault="009D3E31" w:rsidP="00F020D6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rPr>
          <w:bCs/>
        </w:rPr>
        <w:t>Руководителям общеобразовательных организаций</w:t>
      </w:r>
      <w:r w:rsidR="00D35F0C" w:rsidRPr="00F020D6">
        <w:rPr>
          <w:bCs/>
        </w:rPr>
        <w:t xml:space="preserve"> обеспечить</w:t>
      </w:r>
      <w:r w:rsidRPr="00F020D6">
        <w:rPr>
          <w:bCs/>
        </w:rPr>
        <w:t>:</w:t>
      </w:r>
    </w:p>
    <w:p w:rsidR="008542FC" w:rsidRPr="00F020D6" w:rsidRDefault="00D35F0C" w:rsidP="00F020D6">
      <w:pPr>
        <w:pStyle w:val="a3"/>
        <w:widowControl w:val="0"/>
        <w:numPr>
          <w:ilvl w:val="1"/>
          <w:numId w:val="11"/>
        </w:numPr>
        <w:tabs>
          <w:tab w:val="left" w:pos="1134"/>
        </w:tabs>
        <w:ind w:left="0" w:firstLine="709"/>
        <w:contextualSpacing w:val="0"/>
        <w:jc w:val="both"/>
      </w:pPr>
      <w:r w:rsidRPr="00F020D6">
        <w:t>Ознакомление</w:t>
      </w:r>
      <w:r w:rsidR="00DD43DF">
        <w:t xml:space="preserve"> с</w:t>
      </w:r>
      <w:r w:rsidR="008542FC" w:rsidRPr="00F020D6">
        <w:t xml:space="preserve"> </w:t>
      </w:r>
      <w:r w:rsidR="00DA724E" w:rsidRPr="00F020D6">
        <w:rPr>
          <w:bCs/>
        </w:rPr>
        <w:t>приказом</w:t>
      </w:r>
      <w:r w:rsidR="00DA724E" w:rsidRPr="00F020D6">
        <w:t xml:space="preserve"> Департамента образования и науки Ханты-Мансийского автономного округа-Югры 20.12.2022 №10-П-2959 «О проведении регионального этапа всероссийской олимпиады школьников в Ханты-Мансийском автономном округе – Югре в 2022-2023 учебном году» </w:t>
      </w:r>
      <w:r w:rsidR="008542FC" w:rsidRPr="00F020D6">
        <w:t>(далее – Приказ), а также с настоящим приказом.</w:t>
      </w:r>
    </w:p>
    <w:p w:rsidR="00043220" w:rsidRPr="00F020D6" w:rsidRDefault="00D35F0C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rPr>
          <w:bCs/>
        </w:rPr>
        <w:t>О</w:t>
      </w:r>
      <w:r w:rsidR="009D3E31" w:rsidRPr="00F020D6">
        <w:rPr>
          <w:bCs/>
        </w:rPr>
        <w:t>знакомление работников, задействованных в проведении Олимпиады с Порядком</w:t>
      </w:r>
      <w:r w:rsidR="00C2512B" w:rsidRPr="00F020D6">
        <w:rPr>
          <w:bCs/>
        </w:rPr>
        <w:t>.</w:t>
      </w:r>
    </w:p>
    <w:p w:rsidR="00DF162B" w:rsidRPr="00F020D6" w:rsidRDefault="00D35F0C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rPr>
          <w:bCs/>
        </w:rPr>
        <w:t>П</w:t>
      </w:r>
      <w:r w:rsidR="00DF162B" w:rsidRPr="00F020D6">
        <w:rPr>
          <w:bCs/>
        </w:rPr>
        <w:t xml:space="preserve">одачу </w:t>
      </w:r>
      <w:r w:rsidR="00DF162B" w:rsidRPr="00F020D6">
        <w:t xml:space="preserve">заявок на участие в Олимпиаде </w:t>
      </w:r>
      <w:r w:rsidR="00DF162B" w:rsidRPr="00F020D6">
        <w:rPr>
          <w:b/>
        </w:rPr>
        <w:t xml:space="preserve">в срок до </w:t>
      </w:r>
      <w:r w:rsidR="00DA724E" w:rsidRPr="00F020D6">
        <w:rPr>
          <w:b/>
        </w:rPr>
        <w:t>2</w:t>
      </w:r>
      <w:r w:rsidR="00C26248">
        <w:rPr>
          <w:b/>
        </w:rPr>
        <w:t>3</w:t>
      </w:r>
      <w:r w:rsidR="00DF162B" w:rsidRPr="00F020D6">
        <w:rPr>
          <w:b/>
        </w:rPr>
        <w:t>.12.202</w:t>
      </w:r>
      <w:r w:rsidR="00DA724E" w:rsidRPr="00F020D6">
        <w:rPr>
          <w:b/>
        </w:rPr>
        <w:t>2</w:t>
      </w:r>
      <w:r w:rsidR="00DF162B" w:rsidRPr="00F020D6">
        <w:t xml:space="preserve"> в соответствии с Порядком проведения Олимпиады, утвержденным пунктом 2.</w:t>
      </w:r>
      <w:r w:rsidR="00DA724E" w:rsidRPr="00F020D6">
        <w:t>2</w:t>
      </w:r>
      <w:r w:rsidR="00DF162B" w:rsidRPr="00F020D6">
        <w:t xml:space="preserve"> Приказа</w:t>
      </w:r>
      <w:r w:rsidR="00C26248">
        <w:t>.</w:t>
      </w:r>
    </w:p>
    <w:p w:rsidR="00796C0E" w:rsidRPr="00F020D6" w:rsidRDefault="00D35F0C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t>В</w:t>
      </w:r>
      <w:r w:rsidR="00796C0E" w:rsidRPr="00F020D6">
        <w:t>идеозапись Олимпиады, с момента доставления электронного пакета заданий в места проведения Олимпиады до отправки ответов на задания членам жюри по соответствующему общеобразовательному предмету.</w:t>
      </w:r>
    </w:p>
    <w:p w:rsidR="00D35F0C" w:rsidRPr="00F020D6" w:rsidRDefault="00D35F0C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t>Медицинское обслуживание участников Олимпиады в местах проведения Олимпиады.</w:t>
      </w:r>
    </w:p>
    <w:p w:rsidR="00EC69F1" w:rsidRPr="00F020D6" w:rsidRDefault="00EC69F1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t>Назначени</w:t>
      </w:r>
      <w:r w:rsidR="00DD43DF">
        <w:t>е сопровождающих лиц и возложение ответственности</w:t>
      </w:r>
      <w:r w:rsidRPr="00F020D6">
        <w:t xml:space="preserve"> </w:t>
      </w:r>
      <w:r w:rsidRPr="00F020D6">
        <w:br/>
        <w:t>за жизнь, здоровье участников Олимпиады на сопровождающих лиц во время их следования до мест проведения Олимпиады и обратно, а также в пунктах проведения Олимпиады.</w:t>
      </w:r>
    </w:p>
    <w:p w:rsidR="00EC69F1" w:rsidRPr="00F020D6" w:rsidRDefault="00DA724E" w:rsidP="00F020D6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F020D6">
        <w:t>Принятие н</w:t>
      </w:r>
      <w:r w:rsidR="00EC69F1" w:rsidRPr="00F020D6">
        <w:t>еобходимы</w:t>
      </w:r>
      <w:r w:rsidRPr="00F020D6">
        <w:t>х</w:t>
      </w:r>
      <w:r w:rsidR="00EC69F1" w:rsidRPr="00F020D6">
        <w:t xml:space="preserve"> мер по защите персональных данных участников Олимпиады.</w:t>
      </w:r>
    </w:p>
    <w:p w:rsidR="00EC69F1" w:rsidRPr="00F020D6" w:rsidRDefault="00D96D9E" w:rsidP="00F020D6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</w:pPr>
      <w:r w:rsidRPr="00F020D6">
        <w:rPr>
          <w:bCs/>
        </w:rPr>
        <w:t>Директору МКУ «ЦРО» (Н.А. Пожарницкая) обеспечить исполнение приказа в части касающейся.</w:t>
      </w:r>
    </w:p>
    <w:p w:rsidR="00D96D9E" w:rsidRPr="00F020D6" w:rsidRDefault="00D96D9E" w:rsidP="00F020D6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</w:pPr>
      <w:r w:rsidRPr="00F020D6">
        <w:t>Контроль исполнения данного приказа оставляю за собой.</w:t>
      </w:r>
    </w:p>
    <w:p w:rsidR="00E16BB3" w:rsidRPr="00F020D6" w:rsidRDefault="00E16BB3" w:rsidP="00F020D6">
      <w:pPr>
        <w:widowControl w:val="0"/>
      </w:pPr>
    </w:p>
    <w:p w:rsidR="00550AEF" w:rsidRDefault="00550AEF" w:rsidP="00F020D6">
      <w:pPr>
        <w:widowControl w:val="0"/>
        <w:ind w:firstLine="709"/>
      </w:pPr>
    </w:p>
    <w:p w:rsidR="009C0C4E" w:rsidRPr="00F020D6" w:rsidRDefault="009C0C4E" w:rsidP="00F020D6">
      <w:pPr>
        <w:widowControl w:val="0"/>
        <w:ind w:firstLine="709"/>
      </w:pPr>
    </w:p>
    <w:p w:rsidR="00DA724E" w:rsidRPr="00F020D6" w:rsidRDefault="00DA724E" w:rsidP="00F020D6">
      <w:pPr>
        <w:pStyle w:val="aff0"/>
        <w:tabs>
          <w:tab w:val="clear" w:pos="993"/>
          <w:tab w:val="left" w:pos="0"/>
        </w:tabs>
      </w:pPr>
      <w:r w:rsidRPr="00F020D6">
        <w:t xml:space="preserve">И.о. заместителя начальника </w:t>
      </w:r>
    </w:p>
    <w:p w:rsidR="00DA724E" w:rsidRPr="00F020D6" w:rsidRDefault="00DA724E" w:rsidP="00F020D6">
      <w:pPr>
        <w:pStyle w:val="aff0"/>
        <w:tabs>
          <w:tab w:val="clear" w:pos="993"/>
          <w:tab w:val="left" w:pos="0"/>
        </w:tabs>
      </w:pPr>
      <w:r w:rsidRPr="00F020D6">
        <w:t>Управления образования и молодежной политики</w:t>
      </w:r>
    </w:p>
    <w:p w:rsidR="00DA724E" w:rsidRPr="00F020D6" w:rsidRDefault="00DA724E" w:rsidP="00F020D6">
      <w:pPr>
        <w:pStyle w:val="aff0"/>
        <w:tabs>
          <w:tab w:val="clear" w:pos="993"/>
          <w:tab w:val="left" w:pos="0"/>
        </w:tabs>
      </w:pPr>
      <w:r w:rsidRPr="00F020D6">
        <w:t xml:space="preserve">администрации Октябрьского района </w:t>
      </w:r>
      <w:r w:rsidRPr="00F020D6">
        <w:tab/>
        <w:t xml:space="preserve">    Е.В. Манакова</w:t>
      </w: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9C0C4E" w:rsidRDefault="009C0C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Default="00DA724E" w:rsidP="00DA724E">
      <w:pPr>
        <w:pStyle w:val="aff0"/>
        <w:widowControl w:val="0"/>
        <w:tabs>
          <w:tab w:val="clear" w:pos="993"/>
          <w:tab w:val="left" w:pos="0"/>
        </w:tabs>
      </w:pPr>
    </w:p>
    <w:p w:rsidR="00DA724E" w:rsidRPr="00A94DC8" w:rsidRDefault="00DA724E" w:rsidP="00DA724E">
      <w:pPr>
        <w:pStyle w:val="aff0"/>
        <w:widowControl w:val="0"/>
        <w:tabs>
          <w:tab w:val="left" w:pos="0"/>
        </w:tabs>
        <w:rPr>
          <w:sz w:val="16"/>
        </w:rPr>
      </w:pPr>
      <w:r w:rsidRPr="00A94DC8">
        <w:rPr>
          <w:sz w:val="16"/>
        </w:rPr>
        <w:t>Исполнитель:</w:t>
      </w:r>
    </w:p>
    <w:p w:rsidR="00DA724E" w:rsidRPr="00A94DC8" w:rsidRDefault="00DA724E" w:rsidP="00DA724E">
      <w:pPr>
        <w:pStyle w:val="aff0"/>
        <w:widowControl w:val="0"/>
        <w:tabs>
          <w:tab w:val="left" w:pos="0"/>
        </w:tabs>
        <w:rPr>
          <w:sz w:val="16"/>
        </w:rPr>
      </w:pPr>
      <w:r w:rsidRPr="00A94DC8">
        <w:rPr>
          <w:sz w:val="16"/>
        </w:rPr>
        <w:t xml:space="preserve">начальник отдела качества </w:t>
      </w:r>
    </w:p>
    <w:p w:rsidR="00DA724E" w:rsidRPr="00A94DC8" w:rsidRDefault="00DA724E" w:rsidP="00DA724E">
      <w:pPr>
        <w:pStyle w:val="aff0"/>
        <w:widowControl w:val="0"/>
        <w:tabs>
          <w:tab w:val="left" w:pos="0"/>
        </w:tabs>
        <w:rPr>
          <w:sz w:val="16"/>
        </w:rPr>
      </w:pPr>
      <w:r w:rsidRPr="00A94DC8">
        <w:rPr>
          <w:sz w:val="16"/>
        </w:rPr>
        <w:t>и инноваций в образовании</w:t>
      </w:r>
    </w:p>
    <w:p w:rsidR="00DA724E" w:rsidRPr="00A94DC8" w:rsidRDefault="00DA724E" w:rsidP="00DA724E">
      <w:pPr>
        <w:pStyle w:val="aff0"/>
        <w:widowControl w:val="0"/>
        <w:tabs>
          <w:tab w:val="left" w:pos="0"/>
        </w:tabs>
        <w:rPr>
          <w:sz w:val="16"/>
        </w:rPr>
      </w:pPr>
      <w:r w:rsidRPr="00A94DC8">
        <w:rPr>
          <w:sz w:val="16"/>
        </w:rPr>
        <w:t>Муниципального казенного учреждения</w:t>
      </w:r>
    </w:p>
    <w:p w:rsidR="00DA724E" w:rsidRPr="00A94DC8" w:rsidRDefault="00DA724E" w:rsidP="00DA724E">
      <w:pPr>
        <w:pStyle w:val="aff0"/>
        <w:widowControl w:val="0"/>
        <w:tabs>
          <w:tab w:val="left" w:pos="0"/>
        </w:tabs>
        <w:rPr>
          <w:sz w:val="16"/>
        </w:rPr>
      </w:pPr>
      <w:r w:rsidRPr="00A94DC8">
        <w:rPr>
          <w:sz w:val="16"/>
        </w:rPr>
        <w:t>«Центр развития образования Октябрьского района»</w:t>
      </w:r>
    </w:p>
    <w:p w:rsidR="00DA724E" w:rsidRPr="00A94DC8" w:rsidRDefault="00DA724E" w:rsidP="00DA724E">
      <w:pPr>
        <w:pStyle w:val="aff0"/>
        <w:widowControl w:val="0"/>
        <w:tabs>
          <w:tab w:val="left" w:pos="0"/>
        </w:tabs>
        <w:rPr>
          <w:sz w:val="16"/>
        </w:rPr>
      </w:pPr>
      <w:r w:rsidRPr="00A94DC8">
        <w:rPr>
          <w:sz w:val="16"/>
        </w:rPr>
        <w:t xml:space="preserve">Побежимова П.Е., </w:t>
      </w:r>
    </w:p>
    <w:p w:rsidR="00DA724E" w:rsidRPr="00A94DC8" w:rsidRDefault="00DA724E" w:rsidP="00DA724E">
      <w:pPr>
        <w:pStyle w:val="aff0"/>
        <w:widowControl w:val="0"/>
        <w:tabs>
          <w:tab w:val="left" w:pos="0"/>
        </w:tabs>
        <w:rPr>
          <w:sz w:val="16"/>
        </w:rPr>
      </w:pPr>
      <w:r w:rsidRPr="00A94DC8">
        <w:rPr>
          <w:sz w:val="16"/>
        </w:rPr>
        <w:t>сот. 89224078247</w:t>
      </w:r>
    </w:p>
    <w:p w:rsidR="00DA724E" w:rsidRPr="00412FF0" w:rsidRDefault="006C4842" w:rsidP="00DA724E">
      <w:pPr>
        <w:pStyle w:val="aff0"/>
        <w:widowControl w:val="0"/>
        <w:tabs>
          <w:tab w:val="clear" w:pos="993"/>
          <w:tab w:val="left" w:pos="0"/>
        </w:tabs>
        <w:rPr>
          <w:sz w:val="16"/>
        </w:rPr>
        <w:sectPr w:rsidR="00DA724E" w:rsidRPr="00412FF0" w:rsidSect="001E35E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hyperlink r:id="rId13" w:history="1">
        <w:r w:rsidR="009C0C4E" w:rsidRPr="00AB3EA7">
          <w:rPr>
            <w:rStyle w:val="a5"/>
            <w:sz w:val="16"/>
          </w:rPr>
          <w:t>pobejimovape@oktcro.ru</w:t>
        </w:r>
      </w:hyperlink>
      <w:r w:rsidR="009C0C4E">
        <w:rPr>
          <w:sz w:val="16"/>
        </w:rPr>
        <w:t xml:space="preserve"> </w:t>
      </w:r>
    </w:p>
    <w:p w:rsidR="008E53F5" w:rsidRDefault="008E53F5" w:rsidP="009C0C4E">
      <w:pPr>
        <w:rPr>
          <w:rStyle w:val="a5"/>
          <w:color w:val="auto"/>
          <w:sz w:val="20"/>
          <w:szCs w:val="20"/>
          <w:u w:val="none"/>
        </w:rPr>
      </w:pPr>
    </w:p>
    <w:sectPr w:rsidR="008E53F5" w:rsidSect="008E53F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66" w:rsidRDefault="00C13766" w:rsidP="00E85BF2">
      <w:r>
        <w:separator/>
      </w:r>
    </w:p>
  </w:endnote>
  <w:endnote w:type="continuationSeparator" w:id="0">
    <w:p w:rsidR="00C13766" w:rsidRDefault="00C13766" w:rsidP="00E8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66" w:rsidRDefault="00C13766" w:rsidP="00E85BF2">
      <w:r>
        <w:separator/>
      </w:r>
    </w:p>
  </w:footnote>
  <w:footnote w:type="continuationSeparator" w:id="0">
    <w:p w:rsidR="00C13766" w:rsidRDefault="00C13766" w:rsidP="00E8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EB"/>
    <w:multiLevelType w:val="multilevel"/>
    <w:tmpl w:val="2808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EF57D5"/>
    <w:multiLevelType w:val="hybridMultilevel"/>
    <w:tmpl w:val="E206BD32"/>
    <w:lvl w:ilvl="0" w:tplc="5D723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76641"/>
    <w:multiLevelType w:val="multilevel"/>
    <w:tmpl w:val="53741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E02AAE"/>
    <w:multiLevelType w:val="multilevel"/>
    <w:tmpl w:val="03843BA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" w15:restartNumberingAfterBreak="0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05EAD"/>
    <w:multiLevelType w:val="multilevel"/>
    <w:tmpl w:val="9C722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AA3CA8"/>
    <w:multiLevelType w:val="hybridMultilevel"/>
    <w:tmpl w:val="991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943A3"/>
    <w:multiLevelType w:val="multilevel"/>
    <w:tmpl w:val="B24230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A6102AE"/>
    <w:multiLevelType w:val="multilevel"/>
    <w:tmpl w:val="DDFE0A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4AE4677"/>
    <w:multiLevelType w:val="multilevel"/>
    <w:tmpl w:val="2CD65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7F227D53"/>
    <w:multiLevelType w:val="multilevel"/>
    <w:tmpl w:val="8BD4B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DB"/>
    <w:rsid w:val="00001F2C"/>
    <w:rsid w:val="00007A7C"/>
    <w:rsid w:val="00013195"/>
    <w:rsid w:val="00016D2C"/>
    <w:rsid w:val="0002053E"/>
    <w:rsid w:val="00032C5D"/>
    <w:rsid w:val="000361C1"/>
    <w:rsid w:val="00043000"/>
    <w:rsid w:val="00043220"/>
    <w:rsid w:val="00047314"/>
    <w:rsid w:val="00057061"/>
    <w:rsid w:val="00060B54"/>
    <w:rsid w:val="00075DC8"/>
    <w:rsid w:val="00081E5B"/>
    <w:rsid w:val="000859CB"/>
    <w:rsid w:val="00087FA0"/>
    <w:rsid w:val="000931AB"/>
    <w:rsid w:val="000938CA"/>
    <w:rsid w:val="00097B5B"/>
    <w:rsid w:val="000B7B19"/>
    <w:rsid w:val="000B7FAC"/>
    <w:rsid w:val="000D0D65"/>
    <w:rsid w:val="000D1E1C"/>
    <w:rsid w:val="000E2648"/>
    <w:rsid w:val="000E5474"/>
    <w:rsid w:val="000E580B"/>
    <w:rsid w:val="000F060A"/>
    <w:rsid w:val="000F5EAE"/>
    <w:rsid w:val="00130DC0"/>
    <w:rsid w:val="00133677"/>
    <w:rsid w:val="001421A1"/>
    <w:rsid w:val="00144A96"/>
    <w:rsid w:val="00150D6F"/>
    <w:rsid w:val="00164B05"/>
    <w:rsid w:val="00186B3C"/>
    <w:rsid w:val="00187903"/>
    <w:rsid w:val="00191A98"/>
    <w:rsid w:val="00193CA8"/>
    <w:rsid w:val="001B09A2"/>
    <w:rsid w:val="001D299F"/>
    <w:rsid w:val="001D4B4C"/>
    <w:rsid w:val="001F6BF6"/>
    <w:rsid w:val="00204E89"/>
    <w:rsid w:val="00216C6F"/>
    <w:rsid w:val="00237EEF"/>
    <w:rsid w:val="00252897"/>
    <w:rsid w:val="00273A99"/>
    <w:rsid w:val="00297867"/>
    <w:rsid w:val="002A44B7"/>
    <w:rsid w:val="002A7C68"/>
    <w:rsid w:val="002B06F1"/>
    <w:rsid w:val="002B178F"/>
    <w:rsid w:val="002B1FF9"/>
    <w:rsid w:val="002B3E24"/>
    <w:rsid w:val="002B5F32"/>
    <w:rsid w:val="002C0062"/>
    <w:rsid w:val="002C093F"/>
    <w:rsid w:val="002C23D6"/>
    <w:rsid w:val="002D2AA9"/>
    <w:rsid w:val="002E1101"/>
    <w:rsid w:val="002E11D6"/>
    <w:rsid w:val="002E2C81"/>
    <w:rsid w:val="002E59C6"/>
    <w:rsid w:val="002F66C0"/>
    <w:rsid w:val="003004F6"/>
    <w:rsid w:val="00300F76"/>
    <w:rsid w:val="0030170E"/>
    <w:rsid w:val="0032160E"/>
    <w:rsid w:val="003266BD"/>
    <w:rsid w:val="00327BF2"/>
    <w:rsid w:val="00341BB1"/>
    <w:rsid w:val="00351C56"/>
    <w:rsid w:val="00375B8F"/>
    <w:rsid w:val="003A7B16"/>
    <w:rsid w:val="003B6621"/>
    <w:rsid w:val="003C3B7E"/>
    <w:rsid w:val="003D042A"/>
    <w:rsid w:val="0042075C"/>
    <w:rsid w:val="004277C6"/>
    <w:rsid w:val="00431FC1"/>
    <w:rsid w:val="004342FB"/>
    <w:rsid w:val="00436431"/>
    <w:rsid w:val="00440DEA"/>
    <w:rsid w:val="00444712"/>
    <w:rsid w:val="004455E9"/>
    <w:rsid w:val="00460276"/>
    <w:rsid w:val="00464663"/>
    <w:rsid w:val="00464B3B"/>
    <w:rsid w:val="00482EA2"/>
    <w:rsid w:val="00491B68"/>
    <w:rsid w:val="004A3E01"/>
    <w:rsid w:val="004B4253"/>
    <w:rsid w:val="004B66AC"/>
    <w:rsid w:val="004C0AF3"/>
    <w:rsid w:val="004C51CC"/>
    <w:rsid w:val="004C59FE"/>
    <w:rsid w:val="004D6871"/>
    <w:rsid w:val="004E7B2F"/>
    <w:rsid w:val="004F6722"/>
    <w:rsid w:val="005335E3"/>
    <w:rsid w:val="00535B36"/>
    <w:rsid w:val="00541E89"/>
    <w:rsid w:val="00550AEF"/>
    <w:rsid w:val="00561056"/>
    <w:rsid w:val="00566B63"/>
    <w:rsid w:val="00567209"/>
    <w:rsid w:val="005763AA"/>
    <w:rsid w:val="00591AD9"/>
    <w:rsid w:val="00593A53"/>
    <w:rsid w:val="005A0A3B"/>
    <w:rsid w:val="005B6F75"/>
    <w:rsid w:val="005C37F4"/>
    <w:rsid w:val="005C590A"/>
    <w:rsid w:val="005E6806"/>
    <w:rsid w:val="005F05BD"/>
    <w:rsid w:val="005F2B33"/>
    <w:rsid w:val="00605D44"/>
    <w:rsid w:val="00607520"/>
    <w:rsid w:val="00630A19"/>
    <w:rsid w:val="00647391"/>
    <w:rsid w:val="00647A80"/>
    <w:rsid w:val="006511CC"/>
    <w:rsid w:val="00667D18"/>
    <w:rsid w:val="0068409D"/>
    <w:rsid w:val="00686980"/>
    <w:rsid w:val="00691955"/>
    <w:rsid w:val="00694BEB"/>
    <w:rsid w:val="00696CB1"/>
    <w:rsid w:val="006B51FC"/>
    <w:rsid w:val="006B725B"/>
    <w:rsid w:val="006C166D"/>
    <w:rsid w:val="006C31B0"/>
    <w:rsid w:val="006C4641"/>
    <w:rsid w:val="006C4842"/>
    <w:rsid w:val="006D1508"/>
    <w:rsid w:val="006D3ADC"/>
    <w:rsid w:val="006F6F76"/>
    <w:rsid w:val="007048B4"/>
    <w:rsid w:val="00706CCB"/>
    <w:rsid w:val="007071EA"/>
    <w:rsid w:val="00711E3E"/>
    <w:rsid w:val="007127B2"/>
    <w:rsid w:val="00713465"/>
    <w:rsid w:val="0072324D"/>
    <w:rsid w:val="00724018"/>
    <w:rsid w:val="00726798"/>
    <w:rsid w:val="00727D99"/>
    <w:rsid w:val="0073015A"/>
    <w:rsid w:val="00733FE9"/>
    <w:rsid w:val="00757433"/>
    <w:rsid w:val="00762962"/>
    <w:rsid w:val="007736F3"/>
    <w:rsid w:val="00774260"/>
    <w:rsid w:val="007761F7"/>
    <w:rsid w:val="00784BE0"/>
    <w:rsid w:val="00785E59"/>
    <w:rsid w:val="00796C0E"/>
    <w:rsid w:val="007C2584"/>
    <w:rsid w:val="007C3E95"/>
    <w:rsid w:val="007C4679"/>
    <w:rsid w:val="007C68D3"/>
    <w:rsid w:val="007F3B03"/>
    <w:rsid w:val="007F6187"/>
    <w:rsid w:val="0080298C"/>
    <w:rsid w:val="00827BF4"/>
    <w:rsid w:val="00835E09"/>
    <w:rsid w:val="00836DC3"/>
    <w:rsid w:val="0084047C"/>
    <w:rsid w:val="0084217C"/>
    <w:rsid w:val="00842745"/>
    <w:rsid w:val="00844ADB"/>
    <w:rsid w:val="008476B6"/>
    <w:rsid w:val="008476BE"/>
    <w:rsid w:val="008542FC"/>
    <w:rsid w:val="008604F5"/>
    <w:rsid w:val="00860B1B"/>
    <w:rsid w:val="008613B6"/>
    <w:rsid w:val="00863120"/>
    <w:rsid w:val="00870FC0"/>
    <w:rsid w:val="008754F1"/>
    <w:rsid w:val="0088369B"/>
    <w:rsid w:val="008A0AD7"/>
    <w:rsid w:val="008A607E"/>
    <w:rsid w:val="008B364A"/>
    <w:rsid w:val="008B4418"/>
    <w:rsid w:val="008B6A24"/>
    <w:rsid w:val="008B7DDB"/>
    <w:rsid w:val="008C030C"/>
    <w:rsid w:val="008C75E7"/>
    <w:rsid w:val="008D17DB"/>
    <w:rsid w:val="008E53F5"/>
    <w:rsid w:val="008F2D2D"/>
    <w:rsid w:val="00904AEA"/>
    <w:rsid w:val="00912C8F"/>
    <w:rsid w:val="00916B83"/>
    <w:rsid w:val="00917470"/>
    <w:rsid w:val="009205CE"/>
    <w:rsid w:val="0092411F"/>
    <w:rsid w:val="00930D5E"/>
    <w:rsid w:val="009411A5"/>
    <w:rsid w:val="00951967"/>
    <w:rsid w:val="009536EA"/>
    <w:rsid w:val="00953D2B"/>
    <w:rsid w:val="00955E79"/>
    <w:rsid w:val="00977A8C"/>
    <w:rsid w:val="00984A50"/>
    <w:rsid w:val="00985ED8"/>
    <w:rsid w:val="00986A1F"/>
    <w:rsid w:val="00995630"/>
    <w:rsid w:val="009A4C09"/>
    <w:rsid w:val="009A6B01"/>
    <w:rsid w:val="009B3C28"/>
    <w:rsid w:val="009C07F7"/>
    <w:rsid w:val="009C0C4E"/>
    <w:rsid w:val="009C7E00"/>
    <w:rsid w:val="009D039A"/>
    <w:rsid w:val="009D141E"/>
    <w:rsid w:val="009D3E31"/>
    <w:rsid w:val="009E1EB7"/>
    <w:rsid w:val="009E2F02"/>
    <w:rsid w:val="009F2F0C"/>
    <w:rsid w:val="009F4EA3"/>
    <w:rsid w:val="009F50AF"/>
    <w:rsid w:val="00A020AF"/>
    <w:rsid w:val="00A05BCF"/>
    <w:rsid w:val="00A11064"/>
    <w:rsid w:val="00A11BA8"/>
    <w:rsid w:val="00A2149C"/>
    <w:rsid w:val="00A326F2"/>
    <w:rsid w:val="00A47B54"/>
    <w:rsid w:val="00A47D5E"/>
    <w:rsid w:val="00A518A9"/>
    <w:rsid w:val="00A7124E"/>
    <w:rsid w:val="00A843D7"/>
    <w:rsid w:val="00AB1D85"/>
    <w:rsid w:val="00AD1A9F"/>
    <w:rsid w:val="00AD267E"/>
    <w:rsid w:val="00AD53DA"/>
    <w:rsid w:val="00AD73A0"/>
    <w:rsid w:val="00AE47F4"/>
    <w:rsid w:val="00AF2142"/>
    <w:rsid w:val="00AF4740"/>
    <w:rsid w:val="00AF577E"/>
    <w:rsid w:val="00B070E1"/>
    <w:rsid w:val="00B27DEB"/>
    <w:rsid w:val="00B30DB9"/>
    <w:rsid w:val="00B31CD1"/>
    <w:rsid w:val="00B33852"/>
    <w:rsid w:val="00B36EB6"/>
    <w:rsid w:val="00B426C8"/>
    <w:rsid w:val="00B50E0E"/>
    <w:rsid w:val="00B6622F"/>
    <w:rsid w:val="00B80D1C"/>
    <w:rsid w:val="00B900AB"/>
    <w:rsid w:val="00B946E7"/>
    <w:rsid w:val="00BC6766"/>
    <w:rsid w:val="00BC7AA3"/>
    <w:rsid w:val="00BD1F68"/>
    <w:rsid w:val="00BE12B7"/>
    <w:rsid w:val="00BE2A0C"/>
    <w:rsid w:val="00BE5494"/>
    <w:rsid w:val="00BF0FCE"/>
    <w:rsid w:val="00C02391"/>
    <w:rsid w:val="00C06465"/>
    <w:rsid w:val="00C13766"/>
    <w:rsid w:val="00C22877"/>
    <w:rsid w:val="00C22BDB"/>
    <w:rsid w:val="00C232DC"/>
    <w:rsid w:val="00C2360C"/>
    <w:rsid w:val="00C2512B"/>
    <w:rsid w:val="00C26248"/>
    <w:rsid w:val="00C32418"/>
    <w:rsid w:val="00C41225"/>
    <w:rsid w:val="00C5339A"/>
    <w:rsid w:val="00C56413"/>
    <w:rsid w:val="00C61692"/>
    <w:rsid w:val="00C87AB1"/>
    <w:rsid w:val="00C902DC"/>
    <w:rsid w:val="00CC0277"/>
    <w:rsid w:val="00CE34B6"/>
    <w:rsid w:val="00CE4F0D"/>
    <w:rsid w:val="00CF0ADD"/>
    <w:rsid w:val="00CF0B2E"/>
    <w:rsid w:val="00CF23CC"/>
    <w:rsid w:val="00D3227C"/>
    <w:rsid w:val="00D35F0C"/>
    <w:rsid w:val="00D5498B"/>
    <w:rsid w:val="00D71EE5"/>
    <w:rsid w:val="00D73D83"/>
    <w:rsid w:val="00D85401"/>
    <w:rsid w:val="00D906BD"/>
    <w:rsid w:val="00D96D9E"/>
    <w:rsid w:val="00DA1955"/>
    <w:rsid w:val="00DA4827"/>
    <w:rsid w:val="00DA724E"/>
    <w:rsid w:val="00DB6579"/>
    <w:rsid w:val="00DB7F8B"/>
    <w:rsid w:val="00DC418D"/>
    <w:rsid w:val="00DD43DF"/>
    <w:rsid w:val="00DD5F87"/>
    <w:rsid w:val="00DE3D68"/>
    <w:rsid w:val="00DF162B"/>
    <w:rsid w:val="00DF2C15"/>
    <w:rsid w:val="00E04A4A"/>
    <w:rsid w:val="00E13B86"/>
    <w:rsid w:val="00E13FEB"/>
    <w:rsid w:val="00E16BB3"/>
    <w:rsid w:val="00E4098C"/>
    <w:rsid w:val="00E4728D"/>
    <w:rsid w:val="00E56DD4"/>
    <w:rsid w:val="00E63CC3"/>
    <w:rsid w:val="00E653D8"/>
    <w:rsid w:val="00E7221B"/>
    <w:rsid w:val="00E85BF2"/>
    <w:rsid w:val="00E94B91"/>
    <w:rsid w:val="00E96C64"/>
    <w:rsid w:val="00EB4B27"/>
    <w:rsid w:val="00EC0964"/>
    <w:rsid w:val="00EC3D9C"/>
    <w:rsid w:val="00EC69F1"/>
    <w:rsid w:val="00ED0DDE"/>
    <w:rsid w:val="00ED2641"/>
    <w:rsid w:val="00F020D6"/>
    <w:rsid w:val="00F103D2"/>
    <w:rsid w:val="00F3224F"/>
    <w:rsid w:val="00F479F2"/>
    <w:rsid w:val="00F516A8"/>
    <w:rsid w:val="00F8625B"/>
    <w:rsid w:val="00F9163C"/>
    <w:rsid w:val="00F931D9"/>
    <w:rsid w:val="00FC2C0D"/>
    <w:rsid w:val="00FC4DD0"/>
    <w:rsid w:val="00FE36CE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E6E23B"/>
  <w15:docId w15:val="{28ECE88C-5C5E-4E66-82A2-EE4680F7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23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326F2"/>
    <w:pPr>
      <w:spacing w:after="120"/>
    </w:pPr>
  </w:style>
  <w:style w:type="character" w:customStyle="1" w:styleId="a8">
    <w:name w:val="Основной текст Знак"/>
    <w:basedOn w:val="a0"/>
    <w:link w:val="a7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d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E85BF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E-mail Signature"/>
    <w:basedOn w:val="a"/>
    <w:link w:val="af1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1">
    <w:name w:val="Электронная подпись Знак"/>
    <w:basedOn w:val="a0"/>
    <w:link w:val="af0"/>
    <w:semiHidden/>
    <w:rsid w:val="00E85BF2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rsid w:val="00E85B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rsid w:val="00E85BF2"/>
    <w:rPr>
      <w:color w:val="800080"/>
      <w:u w:val="single"/>
    </w:rPr>
  </w:style>
  <w:style w:type="paragraph" w:styleId="af5">
    <w:name w:val="Title"/>
    <w:basedOn w:val="a"/>
    <w:link w:val="af6"/>
    <w:qFormat/>
    <w:rsid w:val="00E85BF2"/>
    <w:pPr>
      <w:jc w:val="center"/>
    </w:pPr>
    <w:rPr>
      <w:b/>
    </w:rPr>
  </w:style>
  <w:style w:type="character" w:customStyle="1" w:styleId="af6">
    <w:name w:val="Заголовок Знак"/>
    <w:basedOn w:val="a0"/>
    <w:link w:val="af5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header"/>
    <w:basedOn w:val="a"/>
    <w:link w:val="af8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8">
    <w:name w:val="Верхний колонтитул Знак"/>
    <w:basedOn w:val="a0"/>
    <w:link w:val="af7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9">
    <w:name w:val="footer"/>
    <w:basedOn w:val="a"/>
    <w:link w:val="afa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a">
    <w:name w:val="Нижний колонтитул Знак"/>
    <w:basedOn w:val="a0"/>
    <w:link w:val="af9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бычный + По ширине"/>
    <w:basedOn w:val="a"/>
    <w:rsid w:val="004C51CC"/>
    <w:pPr>
      <w:tabs>
        <w:tab w:val="left" w:pos="993"/>
        <w:tab w:val="right" w:pos="9355"/>
      </w:tabs>
      <w:jc w:val="both"/>
    </w:pPr>
  </w:style>
  <w:style w:type="paragraph" w:customStyle="1" w:styleId="Default">
    <w:name w:val="Default"/>
    <w:rsid w:val="007C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341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bejimovape@oktc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9o5G5V6r4sQCg53y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tyUNCcDCe8QCwMQJ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hraBrJUD6oUAdKLV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6gLoFPf6MPYgpLb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3CB1-CFCA-4414-BF67-2D87AAE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Polina</cp:lastModifiedBy>
  <cp:revision>96</cp:revision>
  <cp:lastPrinted>2021-12-22T11:26:00Z</cp:lastPrinted>
  <dcterms:created xsi:type="dcterms:W3CDTF">2021-11-09T06:33:00Z</dcterms:created>
  <dcterms:modified xsi:type="dcterms:W3CDTF">2022-12-22T08:02:00Z</dcterms:modified>
</cp:coreProperties>
</file>