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 и молодежной политики администрации Октябрьского района</w:t>
      </w: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«Нижненарыкарская средняя общеобразовательная школа»</w:t>
      </w:r>
    </w:p>
    <w:p w:rsidR="005C67B6" w:rsidRDefault="005C67B6" w:rsidP="005C6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7B6" w:rsidRDefault="005C67B6" w:rsidP="005C67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592" w:type="dxa"/>
        <w:tblInd w:w="-318" w:type="dxa"/>
        <w:tblLook w:val="01E0"/>
      </w:tblPr>
      <w:tblGrid>
        <w:gridCol w:w="3261"/>
        <w:gridCol w:w="3402"/>
        <w:gridCol w:w="4929"/>
      </w:tblGrid>
      <w:tr w:rsidR="005C67B6" w:rsidTr="005C67B6">
        <w:tc>
          <w:tcPr>
            <w:tcW w:w="3261" w:type="dxa"/>
          </w:tcPr>
          <w:p w:rsidR="005C67B6" w:rsidRDefault="005C6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«Рассмотрено» </w:t>
            </w:r>
          </w:p>
          <w:p w:rsidR="005C67B6" w:rsidRDefault="005C6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ПТК</w:t>
            </w:r>
          </w:p>
          <w:p w:rsidR="005C67B6" w:rsidRDefault="005C67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5C67B6" w:rsidRDefault="005C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C67B6" w:rsidRDefault="005C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</w:t>
            </w:r>
            <w:r w:rsidR="0007237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C67B6" w:rsidRDefault="005C6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5C67B6" w:rsidRDefault="005C6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5C67B6" w:rsidRDefault="005C6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5C67B6" w:rsidRDefault="005C67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5C67B6" w:rsidRDefault="005C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C67B6" w:rsidRDefault="005C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</w:t>
            </w:r>
            <w:r w:rsidR="0007237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C67B6" w:rsidRDefault="005C6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hideMark/>
          </w:tcPr>
          <w:p w:rsidR="005C67B6" w:rsidRDefault="005C67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5C67B6" w:rsidRDefault="005C6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5C67B6" w:rsidRDefault="005C67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____________Г.С. Попова</w:t>
            </w:r>
          </w:p>
          <w:p w:rsidR="005C67B6" w:rsidRDefault="005C67B6" w:rsidP="000723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</w:t>
            </w:r>
            <w:r w:rsidR="0007237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5C67B6" w:rsidRDefault="005C67B6" w:rsidP="005C67B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внеурочной деятельности</w:t>
      </w: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важном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5C67B6" w:rsidRDefault="0007237C" w:rsidP="005C67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11</w:t>
      </w:r>
      <w:r w:rsidR="005C67B6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5C67B6" w:rsidRDefault="0007237C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на 2024</w:t>
      </w:r>
      <w:r w:rsidR="005C67B6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="005C67B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237C" w:rsidRDefault="005C67B6" w:rsidP="000723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b/>
          <w:sz w:val="24"/>
          <w:szCs w:val="24"/>
        </w:rPr>
        <w:t xml:space="preserve">Яркина Вера Васильевна, учитель </w:t>
      </w:r>
      <w:r w:rsidR="0007237C">
        <w:rPr>
          <w:rFonts w:ascii="Times New Roman" w:hAnsi="Times New Roman"/>
          <w:b/>
          <w:sz w:val="24"/>
          <w:szCs w:val="24"/>
        </w:rPr>
        <w:t>географии, педагог-библиотекарь</w:t>
      </w:r>
    </w:p>
    <w:p w:rsidR="005C67B6" w:rsidRDefault="005C67B6" w:rsidP="005C6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высшая квалификационная категория</w:t>
      </w:r>
    </w:p>
    <w:p w:rsidR="005C67B6" w:rsidRDefault="005C67B6" w:rsidP="005C67B6">
      <w:pPr>
        <w:jc w:val="center"/>
        <w:rPr>
          <w:rFonts w:ascii="Calibri" w:hAnsi="Calibri"/>
          <w:b/>
          <w:sz w:val="28"/>
          <w:szCs w:val="28"/>
        </w:rPr>
      </w:pPr>
    </w:p>
    <w:p w:rsidR="005C67B6" w:rsidRDefault="005C67B6" w:rsidP="005C67B6">
      <w:pPr>
        <w:jc w:val="center"/>
        <w:rPr>
          <w:b/>
          <w:sz w:val="28"/>
          <w:szCs w:val="28"/>
        </w:rPr>
      </w:pPr>
    </w:p>
    <w:p w:rsidR="005C67B6" w:rsidRDefault="005C67B6" w:rsidP="005C67B6">
      <w:pPr>
        <w:jc w:val="center"/>
        <w:rPr>
          <w:b/>
          <w:sz w:val="28"/>
          <w:szCs w:val="28"/>
        </w:rPr>
      </w:pPr>
    </w:p>
    <w:p w:rsidR="005C67B6" w:rsidRDefault="005C67B6" w:rsidP="005C67B6">
      <w:pPr>
        <w:jc w:val="center"/>
        <w:rPr>
          <w:b/>
          <w:sz w:val="28"/>
          <w:szCs w:val="28"/>
        </w:rPr>
      </w:pPr>
    </w:p>
    <w:p w:rsidR="005C67B6" w:rsidRDefault="005C67B6" w:rsidP="005C67B6">
      <w:pPr>
        <w:jc w:val="center"/>
        <w:rPr>
          <w:b/>
          <w:sz w:val="28"/>
          <w:szCs w:val="28"/>
        </w:rPr>
      </w:pPr>
    </w:p>
    <w:p w:rsidR="005C67B6" w:rsidRDefault="005C67B6" w:rsidP="005C67B6">
      <w:pPr>
        <w:jc w:val="center"/>
        <w:rPr>
          <w:b/>
          <w:sz w:val="28"/>
          <w:szCs w:val="28"/>
        </w:rPr>
      </w:pPr>
    </w:p>
    <w:p w:rsidR="005C67B6" w:rsidRDefault="005C67B6" w:rsidP="005C67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C67B6" w:rsidRDefault="005C67B6" w:rsidP="005C67B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Нижние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Нарыкары, 202</w:t>
      </w:r>
      <w:r w:rsidR="0007237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07237C" w:rsidRDefault="0007237C" w:rsidP="00BB6E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7237C" w:rsidRDefault="0007237C" w:rsidP="00BB6E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93238" w:rsidRDefault="00B93238" w:rsidP="00BB6E5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131EF">
        <w:rPr>
          <w:rFonts w:ascii="Times New Roman" w:hAnsi="Times New Roman" w:cs="Times New Roman"/>
          <w:b/>
          <w:bCs/>
          <w:color w:val="auto"/>
        </w:rPr>
        <w:lastRenderedPageBreak/>
        <w:t>ПОЯСНИТЕЛЬНАЯ ЗАПИСКА</w:t>
      </w:r>
    </w:p>
    <w:p w:rsidR="005C67B6" w:rsidRPr="00C131EF" w:rsidRDefault="005C67B6" w:rsidP="00BB6E5D">
      <w:pPr>
        <w:pStyle w:val="Default"/>
        <w:jc w:val="center"/>
        <w:rPr>
          <w:color w:val="auto"/>
        </w:rPr>
      </w:pPr>
    </w:p>
    <w:p w:rsidR="0007237C" w:rsidRDefault="0007237C" w:rsidP="0007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3A71">
        <w:rPr>
          <w:rFonts w:ascii="Times New Roman" w:hAnsi="Times New Roman" w:cs="Times New Roman"/>
          <w:color w:val="000000"/>
          <w:sz w:val="24"/>
          <w:szCs w:val="24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Педагог помогает </w:t>
      </w:r>
      <w:proofErr w:type="gramStart"/>
      <w:r w:rsidRPr="00443A7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формировании его российской идентичности;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формировании интереса к познанию;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выстраивании собственного поведения с позиции нравственных и правовых норм;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мотивации для участия в социально значимой деятельности;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у школьников общекультурной компетентности;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развитии умения принимать осознанные решения и делать выбор;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осознании своего места в обществе; </w:t>
      </w:r>
    </w:p>
    <w:p w:rsidR="0007237C" w:rsidRPr="00443A71" w:rsidRDefault="0007237C" w:rsidP="00443A7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в познании себя, своих мотивов, устремлений, склонностей; </w:t>
      </w:r>
    </w:p>
    <w:p w:rsidR="0007237C" w:rsidRPr="00443A71" w:rsidRDefault="0007237C" w:rsidP="00443A71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            в формировании готовности к личностному самоопределению.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Нормативно-правовую основу рабочей программы курса внеурочной деятельности «Разговоры о </w:t>
      </w:r>
      <w:proofErr w:type="gramStart"/>
      <w:r w:rsidRPr="00443A71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» составляют следующие документы: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Примерная программа воспитания. </w:t>
      </w:r>
      <w:proofErr w:type="gramStart"/>
      <w:r w:rsidRPr="00443A71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 2020 г. №2/20).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</w:t>
      </w:r>
      <w:proofErr w:type="gramStart"/>
      <w:r w:rsidRPr="00443A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важном"».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:rsidR="0007237C" w:rsidRPr="00443A71" w:rsidRDefault="0007237C" w:rsidP="00443A7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19.03.2024 № 171 «О внесении изменений в некоторые приказы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A71">
        <w:rPr>
          <w:rFonts w:ascii="Times New Roman" w:hAnsi="Times New Roman" w:cs="Times New Roman"/>
          <w:sz w:val="24"/>
          <w:szCs w:val="24"/>
        </w:rPr>
        <w:t xml:space="preserve">Программа может быть реализована в работе с обучающимися 10–11 классов, в течение одного учебного года, если занятия проводятся 1 раз в неделю, 34/35 учебных часов. </w:t>
      </w:r>
      <w:proofErr w:type="gramEnd"/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443A71">
        <w:rPr>
          <w:rFonts w:ascii="Times New Roman" w:hAnsi="Times New Roman" w:cs="Times New Roman"/>
          <w:sz w:val="24"/>
          <w:szCs w:val="24"/>
        </w:rPr>
        <w:t>блиц-опросы</w:t>
      </w:r>
      <w:proofErr w:type="spellEnd"/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</w:t>
      </w:r>
      <w:r w:rsidRPr="00443A71">
        <w:rPr>
          <w:rFonts w:ascii="Times New Roman" w:hAnsi="Times New Roman" w:cs="Times New Roman"/>
          <w:sz w:val="24"/>
          <w:szCs w:val="24"/>
        </w:rPr>
        <w:lastRenderedPageBreak/>
        <w:t xml:space="preserve">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Цель мотивационной части занятия – предъявление </w:t>
      </w:r>
      <w:proofErr w:type="gramStart"/>
      <w:r w:rsidRPr="00443A7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A71">
        <w:rPr>
          <w:rFonts w:ascii="Times New Roman" w:hAnsi="Times New Roman" w:cs="Times New Roman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интеллектуальной </w:t>
      </w:r>
      <w:r w:rsidRPr="00443A71">
        <w:rPr>
          <w:rFonts w:ascii="Times New Roman" w:hAnsi="Times New Roman" w:cs="Times New Roman"/>
          <w:sz w:val="24"/>
          <w:szCs w:val="24"/>
        </w:rPr>
        <w:t xml:space="preserve">(работа с представленной информацией), 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коммуникативной </w:t>
      </w:r>
      <w:r w:rsidRPr="00443A71">
        <w:rPr>
          <w:rFonts w:ascii="Times New Roman" w:hAnsi="Times New Roman" w:cs="Times New Roman"/>
          <w:sz w:val="24"/>
          <w:szCs w:val="24"/>
        </w:rPr>
        <w:t xml:space="preserve">(беседы, обсуждение видеоролика), 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практической </w:t>
      </w:r>
      <w:r w:rsidRPr="00443A71">
        <w:rPr>
          <w:rFonts w:ascii="Times New Roman" w:hAnsi="Times New Roman" w:cs="Times New Roman"/>
          <w:sz w:val="24"/>
          <w:szCs w:val="24"/>
        </w:rPr>
        <w:t xml:space="preserve">(выполнение разнообразных заданий), 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игровой </w:t>
      </w:r>
      <w:r w:rsidRPr="00443A71">
        <w:rPr>
          <w:rFonts w:ascii="Times New Roman" w:hAnsi="Times New Roman" w:cs="Times New Roman"/>
          <w:sz w:val="24"/>
          <w:szCs w:val="24"/>
        </w:rPr>
        <w:t xml:space="preserve">(дидактическая и ролевая игра), 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творческой </w:t>
      </w:r>
      <w:r w:rsidRPr="00443A71">
        <w:rPr>
          <w:rFonts w:ascii="Times New Roman" w:hAnsi="Times New Roman" w:cs="Times New Roman"/>
          <w:sz w:val="24"/>
          <w:szCs w:val="24"/>
        </w:rPr>
        <w:t xml:space="preserve">(обсуждение воображаемых ситуаций, художественное творчество). </w:t>
      </w:r>
      <w:proofErr w:type="gramEnd"/>
    </w:p>
    <w:p w:rsidR="00B93238" w:rsidRPr="00443A71" w:rsidRDefault="0007237C" w:rsidP="00443A71">
      <w:pPr>
        <w:pStyle w:val="Default"/>
        <w:ind w:firstLine="360"/>
        <w:jc w:val="both"/>
        <w:rPr>
          <w:color w:val="auto"/>
        </w:rPr>
      </w:pPr>
      <w:r w:rsidRPr="00443A71">
        <w:rPr>
          <w:rFonts w:ascii="Times New Roman" w:hAnsi="Times New Roman" w:cs="Times New Roman"/>
          <w:color w:val="auto"/>
        </w:rPr>
        <w:t>В заключительной части подводятся итоги занятия.</w:t>
      </w:r>
    </w:p>
    <w:p w:rsidR="0007237C" w:rsidRPr="00443A71" w:rsidRDefault="0007237C" w:rsidP="00443A7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93238" w:rsidRPr="00443A71" w:rsidRDefault="00B93238" w:rsidP="00443A71">
      <w:pPr>
        <w:tabs>
          <w:tab w:val="left" w:pos="3851"/>
        </w:tabs>
        <w:spacing w:after="0" w:line="240" w:lineRule="auto"/>
        <w:jc w:val="center"/>
        <w:rPr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программы</w:t>
      </w:r>
    </w:p>
    <w:p w:rsidR="00B93238" w:rsidRPr="00443A71" w:rsidRDefault="00B93238" w:rsidP="00443A71">
      <w:pPr>
        <w:pStyle w:val="Default"/>
        <w:ind w:firstLine="708"/>
        <w:jc w:val="both"/>
        <w:rPr>
          <w:color w:val="auto"/>
        </w:rPr>
      </w:pPr>
      <w:r w:rsidRPr="00443A71">
        <w:rPr>
          <w:rFonts w:ascii="Times New Roman" w:hAnsi="Times New Roman" w:cs="Times New Roman"/>
          <w:color w:val="auto"/>
        </w:rPr>
        <w:t xml:space="preserve"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:rsidR="00B93238" w:rsidRPr="00443A71" w:rsidRDefault="00B93238" w:rsidP="00443A71">
      <w:pPr>
        <w:pStyle w:val="Default"/>
        <w:ind w:firstLine="708"/>
        <w:jc w:val="both"/>
        <w:rPr>
          <w:color w:val="auto"/>
        </w:rPr>
      </w:pPr>
      <w:r w:rsidRPr="00443A71">
        <w:rPr>
          <w:rFonts w:ascii="Times New Roman" w:hAnsi="Times New Roman" w:cs="Times New Roman"/>
          <w:color w:val="auto"/>
        </w:rP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</w:t>
      </w:r>
    </w:p>
    <w:p w:rsidR="0048216E" w:rsidRPr="00443A71" w:rsidRDefault="00B93238" w:rsidP="00443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</w:t>
      </w:r>
      <w:proofErr w:type="gramStart"/>
      <w:r w:rsidRPr="00443A71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>».</w:t>
      </w:r>
    </w:p>
    <w:p w:rsidR="00980B6C" w:rsidRPr="00443A71" w:rsidRDefault="00980B6C" w:rsidP="00443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B6C" w:rsidRPr="00443A71" w:rsidRDefault="00980B6C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СРЕДНЕЕ ОБЩЕЕ</w:t>
      </w:r>
      <w:r w:rsidR="005C67B6"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0B6C" w:rsidRPr="00443A71" w:rsidRDefault="00980B6C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внеурочной деятельности</w:t>
      </w:r>
    </w:p>
    <w:p w:rsidR="00980B6C" w:rsidRPr="00443A71" w:rsidRDefault="00980B6C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«Разговоры о </w:t>
      </w:r>
      <w:proofErr w:type="gramStart"/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важном</w:t>
      </w:r>
      <w:proofErr w:type="gramEnd"/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 будущего. Ко Дню знаний. </w:t>
      </w: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Век информации. 120 лет Информационному агентству России ТАСС. </w:t>
      </w:r>
      <w:r w:rsidRPr="00443A71">
        <w:rPr>
          <w:rFonts w:ascii="Times New Roman" w:hAnsi="Times New Roman" w:cs="Times New Roman"/>
          <w:color w:val="000000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443A71">
        <w:rPr>
          <w:rFonts w:ascii="Times New Roman" w:hAnsi="Times New Roman" w:cs="Times New Roman"/>
          <w:color w:val="000000"/>
          <w:sz w:val="24"/>
          <w:szCs w:val="24"/>
        </w:rPr>
        <w:t>жб стр</w:t>
      </w:r>
      <w:proofErr w:type="gramEnd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43A71">
        <w:rPr>
          <w:rFonts w:ascii="Times New Roman" w:hAnsi="Times New Roman" w:cs="Times New Roman"/>
          <w:color w:val="000000"/>
          <w:sz w:val="24"/>
          <w:szCs w:val="24"/>
        </w:rPr>
        <w:t>фейки</w:t>
      </w:r>
      <w:proofErr w:type="spellEnd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 и не распространять их.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Дорогами России. </w:t>
      </w: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</w:t>
      </w:r>
      <w:r w:rsidRPr="00443A71">
        <w:rPr>
          <w:rFonts w:ascii="Times New Roman" w:hAnsi="Times New Roman" w:cs="Times New Roman"/>
          <w:sz w:val="24"/>
          <w:szCs w:val="24"/>
        </w:rPr>
        <w:t xml:space="preserve">для будущего страны, а профессии в этих направлениях очень перспективны и востребованы.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Путь зерна.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43A71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443A71">
        <w:rPr>
          <w:rFonts w:ascii="Times New Roman" w:hAnsi="Times New Roman" w:cs="Times New Roman"/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</w:t>
      </w:r>
      <w:proofErr w:type="spellStart"/>
      <w:r w:rsidRPr="00443A71">
        <w:rPr>
          <w:rFonts w:ascii="Times New Roman" w:hAnsi="Times New Roman" w:cs="Times New Roman"/>
          <w:sz w:val="24"/>
          <w:szCs w:val="24"/>
        </w:rPr>
        <w:t>агрохолдинги</w:t>
      </w:r>
      <w:proofErr w:type="spellEnd"/>
      <w:r w:rsidRPr="00443A71">
        <w:rPr>
          <w:rFonts w:ascii="Times New Roman" w:hAnsi="Times New Roman" w:cs="Times New Roman"/>
          <w:sz w:val="24"/>
          <w:szCs w:val="24"/>
        </w:rPr>
        <w:t xml:space="preserve">, фермерские хозяйства и т. п.).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День учителя.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Легенды о России.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443A71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Что значит быть взрослым? </w:t>
      </w:r>
      <w:r w:rsidRPr="00443A71">
        <w:rPr>
          <w:rFonts w:ascii="Times New Roman" w:hAnsi="Times New Roman" w:cs="Times New Roman"/>
          <w:sz w:val="24"/>
          <w:szCs w:val="24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Как создать крепкую семью.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Гостеприимная Россия. Ко Дню народного единства.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Твой вклад в общее дело.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С заботой к себе и окружающим.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День матери.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</w:t>
      </w:r>
      <w:r w:rsidRPr="00443A71">
        <w:rPr>
          <w:rFonts w:ascii="Times New Roman" w:hAnsi="Times New Roman" w:cs="Times New Roman"/>
          <w:sz w:val="24"/>
          <w:szCs w:val="24"/>
        </w:rPr>
        <w:lastRenderedPageBreak/>
        <w:t xml:space="preserve">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Миссия-милосердие (ко Дню волонтёра).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День Героев Отечества.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Как пишут законы? </w:t>
      </w:r>
      <w:r w:rsidRPr="00443A71">
        <w:rPr>
          <w:rFonts w:ascii="Times New Roman" w:hAnsi="Times New Roman" w:cs="Times New Roman"/>
          <w:sz w:val="24"/>
          <w:szCs w:val="24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Одна страна – одни традиции.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День российской печати.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День студента.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БРИКС (тема о международных отношениях).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Роль нашей страны в современном мире. БРИКС – символ </w:t>
      </w:r>
      <w:proofErr w:type="spellStart"/>
      <w:r w:rsidRPr="00443A71">
        <w:rPr>
          <w:rFonts w:ascii="Times New Roman" w:hAnsi="Times New Roman" w:cs="Times New Roman"/>
          <w:sz w:val="24"/>
          <w:szCs w:val="24"/>
        </w:rPr>
        <w:t>многополярности</w:t>
      </w:r>
      <w:proofErr w:type="spellEnd"/>
      <w:r w:rsidRPr="00443A71">
        <w:rPr>
          <w:rFonts w:ascii="Times New Roman" w:hAnsi="Times New Roman" w:cs="Times New Roman"/>
          <w:sz w:val="24"/>
          <w:szCs w:val="24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Бизнес и технологическое предпринимательство.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Искусственный интеллект и человек. Стратегия взаимодействия.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Что значит служить Отечеству? 280 лет со дня рождения Ф. Ушакова.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</w:t>
      </w:r>
      <w:r w:rsidRPr="00443A71">
        <w:rPr>
          <w:rFonts w:ascii="Times New Roman" w:hAnsi="Times New Roman" w:cs="Times New Roman"/>
          <w:sz w:val="24"/>
          <w:szCs w:val="24"/>
        </w:rPr>
        <w:lastRenderedPageBreak/>
        <w:t xml:space="preserve">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Арктика – территория развития.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женский день.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Массовый спорт в России.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День воссоединения Крыма и Севастополя с Россией. 100-летие Артека.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Служение творчеством. Зачем людям искусство? 185 лет со дня рождения П.И. Чайковского.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Моя малая Родина (региональный и местный компонент).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Герои космической отрасли.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Гражданская авиация России.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Медицина России.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Что такое успех? (ко Дню труда). </w:t>
      </w:r>
      <w:r w:rsidRPr="00443A71">
        <w:rPr>
          <w:rFonts w:ascii="Times New Roman" w:hAnsi="Times New Roman" w:cs="Times New Roman"/>
          <w:sz w:val="24"/>
          <w:szCs w:val="24"/>
        </w:rPr>
        <w:t xml:space="preserve">Труд – основа жизни человека и развития общества. Человек должен иметь знания и умения, быть терпеливым и настойчивым, не </w:t>
      </w:r>
      <w:r w:rsidRPr="00443A71">
        <w:rPr>
          <w:rFonts w:ascii="Times New Roman" w:hAnsi="Times New Roman" w:cs="Times New Roman"/>
          <w:sz w:val="24"/>
          <w:szCs w:val="24"/>
        </w:rPr>
        <w:lastRenderedPageBreak/>
        <w:t xml:space="preserve">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80-летие Победы в Великой Отечественной войне. </w:t>
      </w:r>
      <w:r w:rsidRPr="00443A71">
        <w:rPr>
          <w:rFonts w:ascii="Times New Roman" w:hAnsi="Times New Roman" w:cs="Times New Roman"/>
          <w:sz w:val="24"/>
          <w:szCs w:val="24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Жизнь в Движении. </w:t>
      </w:r>
      <w:r w:rsidRPr="00443A71">
        <w:rPr>
          <w:rFonts w:ascii="Times New Roman" w:hAnsi="Times New Roman" w:cs="Times New Roman"/>
          <w:sz w:val="24"/>
          <w:szCs w:val="24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07237C" w:rsidRPr="00443A71" w:rsidRDefault="0007237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Ценности, которые нас объединяют. </w:t>
      </w:r>
      <w:r w:rsidRPr="00443A71">
        <w:rPr>
          <w:rFonts w:ascii="Times New Roman" w:hAnsi="Times New Roman" w:cs="Times New Roman"/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BB6E5D" w:rsidRPr="00443A71" w:rsidRDefault="00BB6E5D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B6C" w:rsidRPr="00443A71" w:rsidRDefault="00980B6C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FD78BB" w:rsidRPr="00443A71" w:rsidRDefault="00FD78BB" w:rsidP="00443A7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Pr="00443A7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метапредметных и предметных образовательных результатов.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A71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</w:r>
      <w:proofErr w:type="spellStart"/>
      <w:r w:rsidRPr="00443A71">
        <w:rPr>
          <w:rFonts w:ascii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правосознания, экологической культуры, способности ставить цели и строить жизненные планы;</w:t>
      </w:r>
      <w:proofErr w:type="gramEnd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3A71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</w:t>
      </w:r>
      <w:r w:rsidRPr="00443A71">
        <w:rPr>
          <w:rFonts w:ascii="Times New Roman" w:hAnsi="Times New Roman" w:cs="Times New Roman"/>
          <w:sz w:val="24"/>
          <w:szCs w:val="24"/>
        </w:rPr>
        <w:t>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социальной и природной среды.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7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Pr="00443A71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</w:t>
      </w:r>
      <w:r w:rsidRPr="00443A71">
        <w:rPr>
          <w:rFonts w:ascii="Times New Roman" w:hAnsi="Times New Roman" w:cs="Times New Roman"/>
          <w:sz w:val="24"/>
          <w:szCs w:val="24"/>
        </w:rPr>
        <w:lastRenderedPageBreak/>
        <w:t xml:space="preserve">норм, норм информационной безопасности; определять назначение и функции различных социальных институтов.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В сфере овладения коммуникативными универсальными учебными действиями: </w:t>
      </w:r>
      <w:r w:rsidRPr="00443A71">
        <w:rPr>
          <w:rFonts w:ascii="Times New Roman" w:hAnsi="Times New Roman" w:cs="Times New Roman"/>
          <w:sz w:val="24"/>
          <w:szCs w:val="24"/>
        </w:rPr>
        <w:t xml:space="preserve"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В сфере овладения регулятивными универсальными учебными действиями: </w:t>
      </w:r>
      <w:r w:rsidRPr="00443A71">
        <w:rPr>
          <w:rFonts w:ascii="Times New Roman" w:hAnsi="Times New Roman" w:cs="Times New Roman"/>
          <w:sz w:val="24"/>
          <w:szCs w:val="24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7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443A71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i/>
          <w:iCs/>
          <w:sz w:val="24"/>
          <w:szCs w:val="24"/>
        </w:rPr>
        <w:t>Русский язык и литература: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A71">
        <w:rPr>
          <w:rFonts w:ascii="Times New Roman" w:hAnsi="Times New Roman" w:cs="Times New Roman"/>
          <w:sz w:val="24"/>
          <w:szCs w:val="24"/>
        </w:rPr>
        <w:t xml:space="preserve"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</w:t>
      </w:r>
      <w:proofErr w:type="gramStart"/>
      <w:r w:rsidRPr="00443A71">
        <w:rPr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i/>
          <w:iCs/>
          <w:sz w:val="24"/>
          <w:szCs w:val="24"/>
        </w:rPr>
        <w:t>Иностранный язык: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A71">
        <w:rPr>
          <w:rFonts w:ascii="Times New Roman" w:hAnsi="Times New Roman" w:cs="Times New Roman"/>
          <w:sz w:val="24"/>
          <w:szCs w:val="24"/>
        </w:rPr>
        <w:t xml:space="preserve"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A71">
        <w:rPr>
          <w:rFonts w:ascii="Times New Roman" w:hAnsi="Times New Roman" w:cs="Times New Roman"/>
          <w:b/>
          <w:i/>
          <w:iCs/>
          <w:sz w:val="24"/>
          <w:szCs w:val="24"/>
        </w:rPr>
        <w:t>Информатика: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A7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A71">
        <w:rPr>
          <w:rFonts w:ascii="Times New Roman" w:hAnsi="Times New Roman" w:cs="Times New Roman"/>
          <w:b/>
          <w:i/>
          <w:iCs/>
          <w:sz w:val="24"/>
          <w:szCs w:val="24"/>
        </w:rPr>
        <w:t>История: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A71">
        <w:rPr>
          <w:rFonts w:ascii="Times New Roman" w:hAnsi="Times New Roman" w:cs="Times New Roman"/>
          <w:sz w:val="24"/>
          <w:szCs w:val="24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развитие умений вести диалог, обосновывать свою точку зрения в дискуссии по исторической тематике.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A71">
        <w:rPr>
          <w:rFonts w:ascii="Times New Roman" w:hAnsi="Times New Roman" w:cs="Times New Roman"/>
          <w:b/>
          <w:i/>
          <w:iCs/>
          <w:sz w:val="24"/>
          <w:szCs w:val="24"/>
        </w:rPr>
        <w:t>Обществознание: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A71">
        <w:rPr>
          <w:rFonts w:ascii="Times New Roman" w:hAnsi="Times New Roman" w:cs="Times New Roman"/>
          <w:sz w:val="24"/>
          <w:szCs w:val="24"/>
        </w:rPr>
        <w:t xml:space="preserve">овладение знаниями об обществе как целостной развивающейся системе в единстве и взаимодействии его основных сфер и институтов; владение </w:t>
      </w:r>
      <w:r w:rsidRPr="00443A71">
        <w:rPr>
          <w:rFonts w:ascii="Times New Roman" w:hAnsi="Times New Roman" w:cs="Times New Roman"/>
          <w:sz w:val="24"/>
          <w:szCs w:val="24"/>
        </w:rPr>
        <w:lastRenderedPageBreak/>
        <w:t>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907E3F" w:rsidRPr="00443A71" w:rsidRDefault="00907E3F" w:rsidP="00443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A71">
        <w:rPr>
          <w:rFonts w:ascii="Times New Roman" w:hAnsi="Times New Roman" w:cs="Times New Roman"/>
          <w:b/>
          <w:i/>
          <w:iCs/>
          <w:sz w:val="24"/>
          <w:szCs w:val="24"/>
        </w:rPr>
        <w:t>География:</w:t>
      </w:r>
      <w:r w:rsidRPr="0044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A71">
        <w:rPr>
          <w:rFonts w:ascii="Times New Roman" w:hAnsi="Times New Roman" w:cs="Times New Roman"/>
          <w:sz w:val="24"/>
          <w:szCs w:val="24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443A71">
        <w:rPr>
          <w:rFonts w:ascii="Times New Roman" w:hAnsi="Times New Roman" w:cs="Times New Roman"/>
          <w:sz w:val="24"/>
          <w:szCs w:val="24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</w:t>
      </w:r>
    </w:p>
    <w:p w:rsidR="009924FE" w:rsidRPr="00443A71" w:rsidRDefault="00907E3F" w:rsidP="00443A71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 w:rsidRPr="00443A71">
        <w:rPr>
          <w:rFonts w:ascii="Times New Roman" w:hAnsi="Times New Roman" w:cs="Times New Roman"/>
          <w:b/>
          <w:i/>
          <w:iCs/>
          <w:color w:val="auto"/>
        </w:rPr>
        <w:t>Биология</w:t>
      </w:r>
      <w:r w:rsidRPr="00443A71">
        <w:rPr>
          <w:rFonts w:ascii="Times New Roman" w:hAnsi="Times New Roman" w:cs="Times New Roman"/>
          <w:b/>
          <w:color w:val="auto"/>
        </w:rPr>
        <w:t>:</w:t>
      </w:r>
      <w:r w:rsidRPr="00443A71">
        <w:rPr>
          <w:rFonts w:ascii="Times New Roman" w:hAnsi="Times New Roman" w:cs="Times New Roman"/>
          <w:color w:val="auto"/>
        </w:rPr>
        <w:t xml:space="preserve">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9924FE" w:rsidRPr="00443A71" w:rsidRDefault="009924FE" w:rsidP="00443A7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2062" w:rsidRPr="00443A71" w:rsidRDefault="00FD78BB" w:rsidP="00443A7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43A71">
        <w:rPr>
          <w:rFonts w:ascii="Times New Roman" w:hAnsi="Times New Roman" w:cs="Times New Roman"/>
          <w:b/>
          <w:bCs/>
        </w:rPr>
        <w:t>Т</w:t>
      </w:r>
      <w:r w:rsidR="00392062" w:rsidRPr="00443A71">
        <w:rPr>
          <w:rFonts w:ascii="Times New Roman" w:hAnsi="Times New Roman" w:cs="Times New Roman"/>
          <w:b/>
          <w:bCs/>
        </w:rPr>
        <w:t>ематическое планирование</w:t>
      </w:r>
    </w:p>
    <w:p w:rsidR="00067CBE" w:rsidRPr="00443A71" w:rsidRDefault="00500A07" w:rsidP="00443A71">
      <w:pPr>
        <w:pStyle w:val="Default"/>
        <w:jc w:val="center"/>
      </w:pPr>
      <w:r w:rsidRPr="00443A71">
        <w:rPr>
          <w:rFonts w:ascii="Times New Roman" w:hAnsi="Times New Roman" w:cs="Times New Roman"/>
          <w:b/>
          <w:bCs/>
        </w:rPr>
        <w:t>10 класс (1 час в неделю)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275"/>
        <w:gridCol w:w="4536"/>
        <w:gridCol w:w="2410"/>
        <w:gridCol w:w="1134"/>
      </w:tblGrid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Деятельность школьников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Ссылка на интернет-ресурс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Образ будущего. Ко Дню знаний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Россия – страна возможностей, где каждый может реализовать свои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способности и внести вклад в будущее страны.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43A71">
              <w:rPr>
                <w:rFonts w:ascii="Times New Roman" w:hAnsi="Times New Roman" w:cs="Times New Roman"/>
              </w:rPr>
              <w:t>жб стр</w:t>
            </w:r>
            <w:proofErr w:type="gramEnd"/>
            <w:r w:rsidRPr="00443A71">
              <w:rPr>
                <w:rFonts w:ascii="Times New Roman" w:hAnsi="Times New Roman" w:cs="Times New Roman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443A71">
              <w:rPr>
                <w:rFonts w:ascii="Times New Roman" w:hAnsi="Times New Roman" w:cs="Times New Roman"/>
              </w:rPr>
              <w:t>фейки</w:t>
            </w:r>
            <w:proofErr w:type="spellEnd"/>
            <w:r w:rsidRPr="00443A71">
              <w:rPr>
                <w:rFonts w:ascii="Times New Roman" w:hAnsi="Times New Roman" w:cs="Times New Roman"/>
              </w:rPr>
              <w:t xml:space="preserve"> и не распространять их.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https://razgovor.edsoo</w:t>
            </w:r>
          </w:p>
        </w:tc>
      </w:tr>
      <w:tr w:rsidR="009D13DF" w:rsidRPr="00443A71" w:rsidTr="00443A71">
        <w:trPr>
          <w:trHeight w:val="4514"/>
        </w:trPr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Дорогами России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«Российские железные дороги» – крупнейшая российская компания,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 большой историей, </w:t>
            </w:r>
            <w:proofErr w:type="gramStart"/>
            <w:r w:rsidRPr="00443A71">
              <w:rPr>
                <w:rFonts w:ascii="Times New Roman" w:hAnsi="Times New Roman" w:cs="Times New Roman"/>
              </w:rPr>
              <w:t>обеспечивающая</w:t>
            </w:r>
            <w:proofErr w:type="gramEnd"/>
            <w:r w:rsidRPr="00443A71">
              <w:rPr>
                <w:rFonts w:ascii="Times New Roman" w:hAnsi="Times New Roman" w:cs="Times New Roman"/>
              </w:rPr>
              <w:t xml:space="preserve">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Развитие транспортной сферы стратегически важно для будущего страны, а профессии в этих направлениях очень перспективны и востребованы.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>Формирующиеся ценности: коллективизм, патриотизм,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Путь зерна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43A71">
              <w:rPr>
                <w:rFonts w:ascii="Times New Roman" w:hAnsi="Times New Roman" w:cs="Times New Roman"/>
              </w:rPr>
              <w:t>Разноплановость</w:t>
            </w:r>
            <w:proofErr w:type="spellEnd"/>
            <w:r w:rsidRPr="00443A71">
              <w:rPr>
                <w:rFonts w:ascii="Times New Roman" w:hAnsi="Times New Roman" w:cs="Times New Roman"/>
              </w:rPr>
              <w:t xml:space="preserve"> и востребованность сельскохозяйственных профессий, технологичность и экономическая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привлекательность отрасли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(</w:t>
            </w:r>
            <w:proofErr w:type="spellStart"/>
            <w:r w:rsidRPr="00443A71">
              <w:rPr>
                <w:rFonts w:ascii="Times New Roman" w:hAnsi="Times New Roman" w:cs="Times New Roman"/>
              </w:rPr>
              <w:t>агрохолдинги</w:t>
            </w:r>
            <w:proofErr w:type="spellEnd"/>
            <w:r w:rsidRPr="00443A71">
              <w:rPr>
                <w:rFonts w:ascii="Times New Roman" w:hAnsi="Times New Roman" w:cs="Times New Roman"/>
              </w:rPr>
              <w:t xml:space="preserve">, фермерские хозяйства и т. п.).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созидательный труд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Эвристическая беседа, просмотр видеофрагментов, выполнение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443A71">
              <w:rPr>
                <w:rFonts w:ascii="Times New Roman" w:hAnsi="Times New Roman" w:cs="Times New Roman"/>
              </w:rPr>
              <w:t xml:space="preserve">интерактивных заданий, работа в группах, выполнение творческих заданий </w:t>
            </w:r>
            <w:proofErr w:type="gramEnd"/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учителя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патриотизм, гражданственность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Легенды о России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43A71">
              <w:rPr>
                <w:rFonts w:ascii="Times New Roman" w:hAnsi="Times New Roman" w:cs="Times New Roman"/>
              </w:rPr>
              <w:t>историческая</w:t>
            </w:r>
            <w:proofErr w:type="gramEnd"/>
            <w:r w:rsidRPr="00443A71">
              <w:rPr>
                <w:rFonts w:ascii="Times New Roman" w:hAnsi="Times New Roman" w:cs="Times New Roman"/>
              </w:rPr>
              <w:t xml:space="preserve"> правда, сохранение исторической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памяти – основа мировоззренческого суверенитета страны.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Попытки исказить роль России в мировой истории – одна из стратегий информационной войны против нашей страны.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заданий, работа в группах, выполнение творческих заданий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Что значит быть взрослым?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Быть взрослым – это нести ответственность за себя, своих близких и свою страну.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высокие нравственные идеалы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Как создать крепкую семью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дедушкам, забота о них.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крепкая семья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Гостеприимная Россия. Ко Дню народного единства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единство народов России, крепкая семья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заданий, работа в группах, выполнение творческих заданий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Твой вклад в общее дело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Ни одно государство не может обойтись без налогов, это основа бюджета страны, основной источник дохода.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Своим небольшим вкладом мы создаём будущее страны,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процветание России. Каким будет мой личный вклад в общее дело?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гражданственность, взаимопомощь и взаимоуважение, единство народов России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 заботой к себе и окружающим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Здоровый образ жизни как забота о себе и об окружающих.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жизнь, взаимопомощь, взаимоуважение, коллективизм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матери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Мать, мама – главные в жизни человека слова. Мать – хозяйка в доме, хранительница </w:t>
            </w:r>
            <w:proofErr w:type="gramStart"/>
            <w:r w:rsidRPr="00443A71">
              <w:rPr>
                <w:rFonts w:ascii="Times New Roman" w:hAnsi="Times New Roman" w:cs="Times New Roman"/>
              </w:rPr>
              <w:t>семейного</w:t>
            </w:r>
            <w:proofErr w:type="gramEnd"/>
            <w:r w:rsidRPr="00443A71">
              <w:rPr>
                <w:rFonts w:ascii="Times New Roman" w:hAnsi="Times New Roman" w:cs="Times New Roman"/>
              </w:rPr>
              <w:t xml:space="preserve">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очага, воспитательница детей. У России женское лицо, образ «Родины–матери».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особая миссия.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Роль материнства в будущем страны. Защита материнства на государственном уровне.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крепкая семья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видеофрагментов,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443A71">
              <w:rPr>
                <w:rFonts w:ascii="Times New Roman" w:hAnsi="Times New Roman" w:cs="Times New Roman"/>
              </w:rPr>
              <w:t xml:space="preserve">выполнение интерактивных заданий, работа в группах, выполнение творческих заданий </w:t>
            </w:r>
            <w:proofErr w:type="gramEnd"/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Миссия-милосердие (ко Дню волонтёра)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Милосердие и забота – качества волонтёров.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Направления волонтёрской деятельности: </w:t>
            </w:r>
            <w:proofErr w:type="gramStart"/>
            <w:r w:rsidRPr="00443A71">
              <w:rPr>
                <w:rFonts w:ascii="Times New Roman" w:hAnsi="Times New Roman" w:cs="Times New Roman"/>
              </w:rPr>
              <w:t>экологическое</w:t>
            </w:r>
            <w:proofErr w:type="gramEnd"/>
            <w:r w:rsidRPr="00443A71">
              <w:rPr>
                <w:rFonts w:ascii="Times New Roman" w:hAnsi="Times New Roman" w:cs="Times New Roman"/>
              </w:rPr>
              <w:t xml:space="preserve">,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социальное, медицинское, цифровое и т. д.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милосердие, взаимопомощь и взаимоуважение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Героев Отечества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патриотизм, служение Отечеству и ответственность за его судьбу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Как пишут законы?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Для чего нужны законы? Как менялся свод российских законов от древних времён до наших дней.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Законодательная власть в России.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жизнь и достоинство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Одна страна – одни традиции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Новогодние традиции, объединяющие все народы России.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 пожелания на Новый год. История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создания новогодних игрушек.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 чём люди мечтают в Новый год.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крепкая семья, единство народов России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российской печати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Российские традиции издательского дела, история праздника.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Информационные источники формируют общественное мнение. Профессиональная этика журналиста.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Издание печатных средств информации – коллективный труд людей многих профессий.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Зачем нужны школьные газеты? Школьные средства массовой информации.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высокие нравственные идеалы, гуманизм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студента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Перспективы получения высшего образования. Как сделать выбор? Студенчество и технологический прорыв.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служение Отечеству и ответственность за его судьбу, коллективизм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БРИКС (тема о международных отношениях)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Роль нашей страны в современном мире. БРИКС – символ </w:t>
            </w:r>
            <w:proofErr w:type="spellStart"/>
            <w:r w:rsidRPr="00443A71">
              <w:rPr>
                <w:rFonts w:ascii="Times New Roman" w:hAnsi="Times New Roman" w:cs="Times New Roman"/>
              </w:rPr>
              <w:t>многополярности</w:t>
            </w:r>
            <w:proofErr w:type="spellEnd"/>
            <w:r w:rsidRPr="00443A71">
              <w:rPr>
                <w:rFonts w:ascii="Times New Roman" w:hAnsi="Times New Roman" w:cs="Times New Roman"/>
              </w:rPr>
              <w:t xml:space="preserve"> мира. Единство и многообразие стран БРИКС.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Значение российской культуры для всего мира.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многонациональное единство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443A71">
              <w:rPr>
                <w:rFonts w:ascii="Times New Roman" w:hAnsi="Times New Roman" w:cs="Times New Roman"/>
              </w:rPr>
              <w:t xml:space="preserve">интерактивных заданий, работа в группах, выполнение творческих заданий </w:t>
            </w:r>
            <w:proofErr w:type="gramEnd"/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Бизнес и технологическое предпринимательст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во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лежит работа с цифровыми технологиями. Какое значение имеет использование цифровой экономики для развития страны? Механизмы цифровой экономики.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патриотизм, высокие нравственные идеалы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Что значит служить Отечеству? 280 лет со дня рождения Ф. Ушакова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280-летие со дня рождения великого русского флотоводца Ф.Ф. Ушакова. Качества российского воина: смелость, героизм, самопожертвование.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патриотизм, служение Отечеству и ответственность за его судьбу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Арктика – территория развития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Знакомство с проектами развития Арктики.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 </w:t>
            </w:r>
            <w:r w:rsidRPr="00443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заданий, работа в группах, выполнение творческих заданий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Международный женский день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Международный женский день – праздник благодарности и любви к женщине.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Женщина в современном обществе – труженица, мать, воспитатель детей. Великие женщины в истории России.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Выдающиеся женщины ХХ века, прославившие Россию.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приоритет </w:t>
            </w:r>
            <w:proofErr w:type="gramStart"/>
            <w:r w:rsidRPr="00443A71">
              <w:rPr>
                <w:rFonts w:ascii="Times New Roman" w:hAnsi="Times New Roman" w:cs="Times New Roman"/>
                <w:i/>
                <w:iCs/>
              </w:rPr>
              <w:t>духовного</w:t>
            </w:r>
            <w:proofErr w:type="gramEnd"/>
            <w:r w:rsidRPr="00443A71">
              <w:rPr>
                <w:rFonts w:ascii="Times New Roman" w:hAnsi="Times New Roman" w:cs="Times New Roman"/>
                <w:i/>
                <w:iCs/>
              </w:rPr>
              <w:t xml:space="preserve"> над материальным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видеофрагментов, выполнение интерактивных заданий, работа в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Массовый спорт в России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Развитие массового спорта – вклад в благополучие и здоровье нации, будущие поколения страны.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жизнь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443A71">
              <w:rPr>
                <w:rFonts w:ascii="Times New Roman" w:hAnsi="Times New Roman" w:cs="Times New Roman"/>
              </w:rPr>
              <w:t xml:space="preserve">выполнение интерактивных заданий, работа в группах, выполнение творческих заданий </w:t>
            </w:r>
            <w:proofErr w:type="gramEnd"/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воссоединения Крыма и Севастополя с Россией. 100-летие Артека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историческая память и преемственность поколений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Служение творчеством. Зачем людям искусство? 185 лет со дня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жизни. Способность слушать, воспринимать и понимать музыку.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приоритет </w:t>
            </w:r>
            <w:proofErr w:type="gramStart"/>
            <w:r w:rsidRPr="00443A71">
              <w:rPr>
                <w:rFonts w:ascii="Times New Roman" w:hAnsi="Times New Roman" w:cs="Times New Roman"/>
                <w:i/>
                <w:iCs/>
              </w:rPr>
              <w:t>духовного</w:t>
            </w:r>
            <w:proofErr w:type="gramEnd"/>
            <w:r w:rsidRPr="00443A71">
              <w:rPr>
                <w:rFonts w:ascii="Times New Roman" w:hAnsi="Times New Roman" w:cs="Times New Roman"/>
                <w:i/>
                <w:iCs/>
              </w:rPr>
              <w:t xml:space="preserve"> над материальным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заданий, работа в группах, выполнение творческих заданий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Моя малая Родина (региональный и местный компонент)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Любовь к родному краю, способность любоваться природой и беречь её – часть любви к Отчизне. Патриот честно трудится, заботится о процветании </w:t>
            </w:r>
            <w:proofErr w:type="gramStart"/>
            <w:r w:rsidRPr="00443A71">
              <w:rPr>
                <w:rFonts w:ascii="Times New Roman" w:hAnsi="Times New Roman" w:cs="Times New Roman"/>
              </w:rPr>
              <w:t>своей</w:t>
            </w:r>
            <w:proofErr w:type="gramEnd"/>
            <w:r w:rsidRPr="00443A71">
              <w:rPr>
                <w:rFonts w:ascii="Times New Roman" w:hAnsi="Times New Roman" w:cs="Times New Roman"/>
              </w:rPr>
              <w:t xml:space="preserve">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страны, уважает её историю и культуру.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патриотизм, приоритет </w:t>
            </w:r>
            <w:proofErr w:type="gramStart"/>
            <w:r w:rsidRPr="00443A71">
              <w:rPr>
                <w:rFonts w:ascii="Times New Roman" w:hAnsi="Times New Roman" w:cs="Times New Roman"/>
                <w:i/>
                <w:iCs/>
              </w:rPr>
              <w:t>духовного</w:t>
            </w:r>
            <w:proofErr w:type="gramEnd"/>
            <w:r w:rsidRPr="00443A71">
              <w:rPr>
                <w:rFonts w:ascii="Times New Roman" w:hAnsi="Times New Roman" w:cs="Times New Roman"/>
                <w:i/>
                <w:iCs/>
              </w:rPr>
              <w:t xml:space="preserve"> над материальным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Герои космической отрасли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Полёты в космос – это результат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огромного труда большого коллектива учёных, рабочих, космонавтов, которые обеспечили первенство нашей Родины в освоении космического пространства.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патриотизм, служение Отечеству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443A71">
              <w:rPr>
                <w:rFonts w:ascii="Times New Roman" w:hAnsi="Times New Roman" w:cs="Times New Roman"/>
              </w:rPr>
              <w:lastRenderedPageBreak/>
              <w:t xml:space="preserve">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Гражданская авиация России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Значение авиации для жизни общества и каждого человека. Как мечта летать изменила жизнь человека.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Легендарная история развития российской гражданской авиации. Героизм конструкторов, инженеров и лётчиков-испытателей первых российских самолётов.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Мировые рекорды российских лётчиков. Современное авиастроение. Профессии, связанные с авиацией.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служение Отечеству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Медицина России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Технологии будущего в области медицины.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Преемственность поколений и профессия человека: семейные династии врачей России.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историческая память и преемственность поколений, милосердие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 группах, выполнение творческих заданий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443A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Что такое успех? (ко Дню труда)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Труд – основа жизни человека и развития общества.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443A71">
              <w:rPr>
                <w:rFonts w:ascii="Times New Roman" w:hAnsi="Times New Roman" w:cs="Times New Roman"/>
              </w:rPr>
              <w:t xml:space="preserve">Человек должен иметь знания и умения, быть терпеливым и настойчивым, не бояться трудностей (труд и трудно – </w:t>
            </w:r>
            <w:proofErr w:type="gramEnd"/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однокоренные слова), находить пути их преодоления. Чтобы добиться долгосрочного успеха, нужно много трудиться.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Профессии будущего: что будет нужно стране, когда я вырасту?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созидательный труд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Эвристическая беседа, просмотр видеофрагментов, выполнение интерактивных заданий, работа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 группах, выполнение творческих заданий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80-летие Победы в Великой Отечественной войне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единство народов России,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историческая память и преемственность поколений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Жизнь в Движении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Участие в общественном движении детей и молодежи, знакомство с различными проектами.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 xml:space="preserve">Формирующиеся ценности: дружба, коллективизм 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  <w:tr w:rsidR="009D13DF" w:rsidRPr="00443A71" w:rsidTr="009D13DF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Ценности, которые нас объединяют </w:t>
            </w:r>
          </w:p>
        </w:tc>
        <w:tc>
          <w:tcPr>
            <w:tcW w:w="453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  <w:i/>
                <w:iCs/>
              </w:rPr>
              <w:t>Формирующиеся ценности: традиционные российские духовно-нравственные ценности</w:t>
            </w:r>
          </w:p>
        </w:tc>
        <w:tc>
          <w:tcPr>
            <w:tcW w:w="2410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Эвристическая беседа, просмотр видеофрагментов, выполнение интерактивных заданий, работа в группах, </w:t>
            </w:r>
          </w:p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выполнение творческих заданий </w:t>
            </w:r>
          </w:p>
        </w:tc>
        <w:tc>
          <w:tcPr>
            <w:tcW w:w="11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https://razgovor.edsoo.ru </w:t>
            </w:r>
          </w:p>
        </w:tc>
      </w:tr>
    </w:tbl>
    <w:p w:rsidR="00500A07" w:rsidRPr="00443A71" w:rsidRDefault="00500A07" w:rsidP="00443A71">
      <w:pPr>
        <w:pStyle w:val="Default"/>
        <w:jc w:val="center"/>
        <w:rPr>
          <w:lang w:val="en-US"/>
        </w:rPr>
      </w:pPr>
    </w:p>
    <w:p w:rsidR="001873DB" w:rsidRPr="00443A71" w:rsidRDefault="001873DB" w:rsidP="00443A71">
      <w:pPr>
        <w:pStyle w:val="Default"/>
        <w:jc w:val="center"/>
        <w:rPr>
          <w:lang w:val="en-US"/>
        </w:rPr>
      </w:pPr>
    </w:p>
    <w:p w:rsidR="00D15224" w:rsidRPr="00443A71" w:rsidRDefault="00D15224" w:rsidP="00443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A71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  <w:bookmarkStart w:id="0" w:name="_Hlk105678106"/>
      <w:r w:rsidRPr="00443A71">
        <w:rPr>
          <w:rFonts w:ascii="Times New Roman" w:hAnsi="Times New Roman"/>
          <w:b/>
          <w:sz w:val="24"/>
          <w:szCs w:val="24"/>
        </w:rPr>
        <w:t xml:space="preserve">курса внеурочной деятельности «Разговоры о </w:t>
      </w:r>
      <w:proofErr w:type="gramStart"/>
      <w:r w:rsidRPr="00443A71">
        <w:rPr>
          <w:rFonts w:ascii="Times New Roman" w:hAnsi="Times New Roman"/>
          <w:b/>
          <w:sz w:val="24"/>
          <w:szCs w:val="24"/>
        </w:rPr>
        <w:t>важном</w:t>
      </w:r>
      <w:proofErr w:type="gramEnd"/>
      <w:r w:rsidRPr="00443A71">
        <w:rPr>
          <w:rFonts w:ascii="Times New Roman" w:hAnsi="Times New Roman"/>
          <w:b/>
          <w:sz w:val="24"/>
          <w:szCs w:val="24"/>
        </w:rPr>
        <w:t>», 1</w:t>
      </w:r>
      <w:r w:rsidR="009D13DF" w:rsidRPr="00443A71">
        <w:rPr>
          <w:rFonts w:ascii="Times New Roman" w:hAnsi="Times New Roman"/>
          <w:b/>
          <w:sz w:val="24"/>
          <w:szCs w:val="24"/>
        </w:rPr>
        <w:t>1</w:t>
      </w:r>
      <w:r w:rsidRPr="00443A71">
        <w:rPr>
          <w:rFonts w:ascii="Times New Roman" w:hAnsi="Times New Roman"/>
          <w:b/>
          <w:sz w:val="24"/>
          <w:szCs w:val="24"/>
        </w:rPr>
        <w:t xml:space="preserve"> класс</w:t>
      </w:r>
      <w:bookmarkEnd w:id="0"/>
    </w:p>
    <w:tbl>
      <w:tblPr>
        <w:tblStyle w:val="a3"/>
        <w:tblW w:w="9890" w:type="dxa"/>
        <w:tblLayout w:type="fixed"/>
        <w:tblLook w:val="04A0"/>
      </w:tblPr>
      <w:tblGrid>
        <w:gridCol w:w="534"/>
        <w:gridCol w:w="5386"/>
        <w:gridCol w:w="1985"/>
        <w:gridCol w:w="1985"/>
      </w:tblGrid>
      <w:tr w:rsidR="00D15224" w:rsidRPr="00443A71" w:rsidTr="0035563B">
        <w:tc>
          <w:tcPr>
            <w:tcW w:w="534" w:type="dxa"/>
          </w:tcPr>
          <w:p w:rsidR="00D15224" w:rsidRPr="00443A71" w:rsidRDefault="00D15224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5386" w:type="dxa"/>
          </w:tcPr>
          <w:p w:rsidR="00D15224" w:rsidRPr="00443A71" w:rsidRDefault="00D15224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985" w:type="dxa"/>
          </w:tcPr>
          <w:p w:rsidR="00D15224" w:rsidRPr="00443A71" w:rsidRDefault="00D15224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/>
                <w:b/>
              </w:rPr>
              <w:t>Сроки прохождения темы по плану</w:t>
            </w:r>
          </w:p>
        </w:tc>
        <w:tc>
          <w:tcPr>
            <w:tcW w:w="1985" w:type="dxa"/>
          </w:tcPr>
          <w:p w:rsidR="00D15224" w:rsidRPr="00443A71" w:rsidRDefault="00D15224" w:rsidP="00443A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/>
                <w:b/>
              </w:rPr>
              <w:t>Сроки прохождения темы по факту</w:t>
            </w: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Образ будущего. Ко Дню знаний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Век информации. 120 лет Информационному агентству России ТАСС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Дорогами России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Путь зерна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учителя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Легенды о России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Что значит быть взрослым?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Как создать крепкую семью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Гостеприимная Россия. Ко Дню народного единства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Твой вклад в общее дело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 заботой к себе и окружающим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матери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Миссия-милосердие (ко Дню волонтёра)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Героев Отечества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Как пишут законы?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Одна страна – одни традиции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российской печати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студента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БРИКС (тема о международных отношениях)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Бизнес и технологическое предпринимательство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Что значит служить Отечеству? 280 лет со дня рождения Ф. Ушакова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Арктика – территория развития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Международный женский день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Массовый спорт в России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День воссоединения Крыма и Севастополя с Россией. 100-летие Артека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Служение творчеством. Зачем людям искусство? 185 лет со дня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Моя малая Родина (региональный и местный компонент)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Герои космической отрасли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Гражданская авиация России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Медицина России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Что такое успех? (ко Дню труда)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80-летие Победы в Великой Отечественной войне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Жизнь в Движении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35563B"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  <w:r w:rsidRPr="00443A71">
              <w:rPr>
                <w:rFonts w:ascii="Times New Roman" w:hAnsi="Times New Roman" w:cs="Times New Roman"/>
              </w:rPr>
              <w:t xml:space="preserve">Ценности, которые нас объединяют </w:t>
            </w: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13DF" w:rsidRPr="00443A71" w:rsidTr="009D13DF">
        <w:trPr>
          <w:trHeight w:val="127"/>
        </w:trPr>
        <w:tc>
          <w:tcPr>
            <w:tcW w:w="534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9D13DF" w:rsidRPr="00443A71" w:rsidRDefault="009D13DF" w:rsidP="00443A71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9D13DF" w:rsidRPr="00443A71" w:rsidRDefault="009D13DF" w:rsidP="00443A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B548C" w:rsidRPr="00443A71" w:rsidRDefault="006B548C" w:rsidP="00443A71">
      <w:pPr>
        <w:pStyle w:val="Default"/>
        <w:jc w:val="center"/>
      </w:pPr>
    </w:p>
    <w:p w:rsidR="00E013CE" w:rsidRPr="00443A71" w:rsidRDefault="00E013CE" w:rsidP="00443A71">
      <w:pPr>
        <w:pStyle w:val="Default"/>
        <w:jc w:val="center"/>
        <w:rPr>
          <w:color w:val="auto"/>
        </w:rPr>
      </w:pPr>
      <w:r w:rsidRPr="00443A71">
        <w:rPr>
          <w:rFonts w:ascii="Times New Roman" w:hAnsi="Times New Roman" w:cs="Times New Roman"/>
          <w:b/>
          <w:bCs/>
          <w:color w:val="auto"/>
        </w:rPr>
        <w:t>ПОДГОТОВКА УЧИТЕЛЯ К РЕАЛИЗАЦИИ ПРОГРАММЫ</w:t>
      </w:r>
    </w:p>
    <w:p w:rsidR="00E013CE" w:rsidRPr="00443A71" w:rsidRDefault="00E013CE" w:rsidP="00443A71">
      <w:pPr>
        <w:pStyle w:val="Default"/>
        <w:ind w:firstLine="708"/>
        <w:jc w:val="both"/>
        <w:rPr>
          <w:color w:val="auto"/>
        </w:rPr>
      </w:pPr>
      <w:r w:rsidRPr="00443A71">
        <w:rPr>
          <w:rFonts w:ascii="Times New Roman" w:hAnsi="Times New Roman" w:cs="Times New Roman"/>
          <w:color w:val="auto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занятия. </w:t>
      </w:r>
    </w:p>
    <w:p w:rsidR="00E013CE" w:rsidRPr="00443A71" w:rsidRDefault="00E013CE" w:rsidP="00443A71">
      <w:pPr>
        <w:pStyle w:val="Default"/>
        <w:ind w:firstLine="708"/>
        <w:jc w:val="both"/>
        <w:rPr>
          <w:color w:val="auto"/>
        </w:rPr>
      </w:pPr>
      <w:r w:rsidRPr="00443A71">
        <w:rPr>
          <w:rFonts w:ascii="Times New Roman" w:hAnsi="Times New Roman" w:cs="Times New Roman"/>
          <w:color w:val="auto"/>
        </w:rPr>
        <w:t xml:space="preserve">Сценарий внеурочного занятия рассчитан на 30 минут общения учителя с </w:t>
      </w:r>
      <w:proofErr w:type="gramStart"/>
      <w:r w:rsidRPr="00443A71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443A71">
        <w:rPr>
          <w:rFonts w:ascii="Times New Roman" w:hAnsi="Times New Roman" w:cs="Times New Roman"/>
          <w:color w:val="auto"/>
        </w:rPr>
        <w:t xml:space="preserve">. К каждому занятию разработаны методические материалы для учителя. </w:t>
      </w:r>
    </w:p>
    <w:p w:rsidR="00E013CE" w:rsidRPr="00443A71" w:rsidRDefault="00E013CE" w:rsidP="00443A71">
      <w:pPr>
        <w:pStyle w:val="Default"/>
        <w:ind w:firstLine="708"/>
        <w:jc w:val="both"/>
        <w:rPr>
          <w:color w:val="auto"/>
        </w:rPr>
      </w:pPr>
      <w:r w:rsidRPr="00443A71">
        <w:rPr>
          <w:rFonts w:ascii="Times New Roman" w:hAnsi="Times New Roman" w:cs="Times New Roman"/>
          <w:color w:val="auto"/>
        </w:rPr>
        <w:t xml:space="preserve">При подготовке к занятию учитель должен внимательно ознакомиться со сценарием и понять логику содержания занятия. Сценарий состоит из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предъявление </w:t>
      </w:r>
      <w:proofErr w:type="gramStart"/>
      <w:r w:rsidRPr="00443A71">
        <w:rPr>
          <w:rFonts w:ascii="Times New Roman" w:hAnsi="Times New Roman" w:cs="Times New Roman"/>
          <w:color w:val="auto"/>
        </w:rPr>
        <w:t>обучающимся</w:t>
      </w:r>
      <w:proofErr w:type="gramEnd"/>
      <w:r w:rsidRPr="00443A71">
        <w:rPr>
          <w:rFonts w:ascii="Times New Roman" w:hAnsi="Times New Roman" w:cs="Times New Roman"/>
          <w:color w:val="auto"/>
        </w:rPr>
        <w:t xml:space="preserve">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 </w:t>
      </w:r>
    </w:p>
    <w:p w:rsidR="00E013CE" w:rsidRPr="00443A71" w:rsidRDefault="00E013CE" w:rsidP="00443A71">
      <w:pPr>
        <w:pStyle w:val="Default"/>
        <w:ind w:firstLine="708"/>
        <w:jc w:val="both"/>
        <w:rPr>
          <w:color w:val="auto"/>
        </w:rPr>
      </w:pPr>
      <w:proofErr w:type="gramStart"/>
      <w:r w:rsidRPr="00443A71">
        <w:rPr>
          <w:rFonts w:ascii="Times New Roman" w:hAnsi="Times New Roman" w:cs="Times New Roman"/>
          <w:color w:val="auto"/>
        </w:rPr>
        <w:lastRenderedPageBreak/>
        <w:t xml:space="preserve">Основная часть (до 20 минут) строится как сочетание разнообразной деятельности обучающихся: </w:t>
      </w:r>
      <w:r w:rsidRPr="00443A71">
        <w:rPr>
          <w:rFonts w:ascii="Times New Roman" w:hAnsi="Times New Roman" w:cs="Times New Roman"/>
          <w:i/>
          <w:iCs/>
          <w:color w:val="auto"/>
        </w:rPr>
        <w:t xml:space="preserve">интеллектуальной </w:t>
      </w:r>
      <w:r w:rsidRPr="00443A71">
        <w:rPr>
          <w:rFonts w:ascii="Times New Roman" w:hAnsi="Times New Roman" w:cs="Times New Roman"/>
          <w:color w:val="auto"/>
        </w:rPr>
        <w:t xml:space="preserve">(работа с представленной информацией), </w:t>
      </w:r>
      <w:r w:rsidRPr="00443A71">
        <w:rPr>
          <w:rFonts w:ascii="Times New Roman" w:hAnsi="Times New Roman" w:cs="Times New Roman"/>
          <w:i/>
          <w:iCs/>
          <w:color w:val="auto"/>
        </w:rPr>
        <w:t xml:space="preserve">коммуникативной </w:t>
      </w:r>
      <w:r w:rsidRPr="00443A71">
        <w:rPr>
          <w:rFonts w:ascii="Times New Roman" w:hAnsi="Times New Roman" w:cs="Times New Roman"/>
          <w:color w:val="auto"/>
        </w:rPr>
        <w:t xml:space="preserve">(беседы, обсуждение видеоролика, создание описаний, рассуждений), </w:t>
      </w:r>
      <w:r w:rsidRPr="00443A71">
        <w:rPr>
          <w:rFonts w:ascii="Times New Roman" w:hAnsi="Times New Roman" w:cs="Times New Roman"/>
          <w:i/>
          <w:iCs/>
          <w:color w:val="auto"/>
        </w:rPr>
        <w:t xml:space="preserve">практической </w:t>
      </w:r>
      <w:r w:rsidRPr="00443A71">
        <w:rPr>
          <w:rFonts w:ascii="Times New Roman" w:hAnsi="Times New Roman" w:cs="Times New Roman"/>
          <w:color w:val="auto"/>
        </w:rPr>
        <w:t xml:space="preserve">(решение конкретных практических задач), </w:t>
      </w:r>
      <w:r w:rsidRPr="00443A71">
        <w:rPr>
          <w:rFonts w:ascii="Times New Roman" w:hAnsi="Times New Roman" w:cs="Times New Roman"/>
          <w:i/>
          <w:iCs/>
          <w:color w:val="auto"/>
        </w:rPr>
        <w:t xml:space="preserve">игровой </w:t>
      </w:r>
      <w:r w:rsidRPr="00443A71">
        <w:rPr>
          <w:rFonts w:ascii="Times New Roman" w:hAnsi="Times New Roman" w:cs="Times New Roman"/>
          <w:color w:val="auto"/>
        </w:rPr>
        <w:t xml:space="preserve">(дидактическая и ролевая игра), </w:t>
      </w:r>
      <w:r w:rsidRPr="00443A71">
        <w:rPr>
          <w:rFonts w:ascii="Times New Roman" w:hAnsi="Times New Roman" w:cs="Times New Roman"/>
          <w:i/>
          <w:iCs/>
          <w:color w:val="auto"/>
        </w:rPr>
        <w:t xml:space="preserve">творческой </w:t>
      </w:r>
      <w:r w:rsidRPr="00443A71">
        <w:rPr>
          <w:rFonts w:ascii="Times New Roman" w:hAnsi="Times New Roman" w:cs="Times New Roman"/>
          <w:color w:val="auto"/>
        </w:rPr>
        <w:t xml:space="preserve">(обсуждение воображаемых ситуаций, художественная деятельность). </w:t>
      </w:r>
      <w:proofErr w:type="gramEnd"/>
    </w:p>
    <w:p w:rsidR="00E013CE" w:rsidRPr="00443A71" w:rsidRDefault="00E013CE" w:rsidP="00443A71">
      <w:pPr>
        <w:pStyle w:val="Default"/>
        <w:ind w:firstLine="708"/>
        <w:jc w:val="both"/>
        <w:rPr>
          <w:color w:val="auto"/>
        </w:rPr>
      </w:pPr>
      <w:r w:rsidRPr="00443A71">
        <w:rPr>
          <w:rFonts w:ascii="Times New Roman" w:hAnsi="Times New Roman" w:cs="Times New Roman"/>
          <w:color w:val="auto"/>
        </w:rPr>
        <w:t xml:space="preserve">В заключительной части подводятся итоги </w:t>
      </w:r>
      <w:proofErr w:type="gramStart"/>
      <w:r w:rsidRPr="00443A71">
        <w:rPr>
          <w:rFonts w:ascii="Times New Roman" w:hAnsi="Times New Roman" w:cs="Times New Roman"/>
          <w:color w:val="auto"/>
        </w:rPr>
        <w:t>занятия</w:t>
      </w:r>
      <w:proofErr w:type="gramEnd"/>
      <w:r w:rsidRPr="00443A71">
        <w:rPr>
          <w:rFonts w:ascii="Times New Roman" w:hAnsi="Times New Roman" w:cs="Times New Roman"/>
          <w:color w:val="auto"/>
        </w:rPr>
        <w:t xml:space="preserve"> и рассматривается творческое задание. </w:t>
      </w:r>
    </w:p>
    <w:p w:rsidR="00980B6C" w:rsidRPr="00443A71" w:rsidRDefault="00E013CE" w:rsidP="00443A71">
      <w:pPr>
        <w:spacing w:after="0" w:line="240" w:lineRule="auto"/>
        <w:ind w:firstLine="708"/>
        <w:jc w:val="both"/>
        <w:rPr>
          <w:sz w:val="24"/>
          <w:szCs w:val="24"/>
        </w:rPr>
      </w:pPr>
      <w:r w:rsidRPr="00443A71">
        <w:rPr>
          <w:rFonts w:ascii="Times New Roman" w:hAnsi="Times New Roman" w:cs="Times New Roman"/>
          <w:sz w:val="24"/>
          <w:szCs w:val="24"/>
        </w:rPr>
        <w:t>Учитель должен ознакомиться с методическими рекомендациями, которые даются в каждом сценарии, что поможет ему осознанно принять цель занятия, его содержание и структуру.</w:t>
      </w:r>
    </w:p>
    <w:sectPr w:rsidR="00980B6C" w:rsidRPr="00443A71" w:rsidSect="001873D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767D3A"/>
    <w:multiLevelType w:val="hybridMultilevel"/>
    <w:tmpl w:val="6F85BA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F918F6"/>
    <w:multiLevelType w:val="hybridMultilevel"/>
    <w:tmpl w:val="C126DE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479E3AC"/>
    <w:multiLevelType w:val="hybridMultilevel"/>
    <w:tmpl w:val="716B4E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595305"/>
    <w:multiLevelType w:val="hybridMultilevel"/>
    <w:tmpl w:val="CA5EB1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8B3B17D"/>
    <w:multiLevelType w:val="hybridMultilevel"/>
    <w:tmpl w:val="3E4B37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CE3BCA4"/>
    <w:multiLevelType w:val="hybridMultilevel"/>
    <w:tmpl w:val="58F319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E26D6F2"/>
    <w:multiLevelType w:val="hybridMultilevel"/>
    <w:tmpl w:val="26E22E7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D14A28"/>
    <w:multiLevelType w:val="hybridMultilevel"/>
    <w:tmpl w:val="E321C5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88E961"/>
    <w:multiLevelType w:val="hybridMultilevel"/>
    <w:tmpl w:val="A0C437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1587870"/>
    <w:multiLevelType w:val="hybridMultilevel"/>
    <w:tmpl w:val="D88227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20521CE"/>
    <w:multiLevelType w:val="hybridMultilevel"/>
    <w:tmpl w:val="58E97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4B19F97"/>
    <w:multiLevelType w:val="hybridMultilevel"/>
    <w:tmpl w:val="62005C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116298"/>
    <w:multiLevelType w:val="hybridMultilevel"/>
    <w:tmpl w:val="110187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CD6A52F"/>
    <w:multiLevelType w:val="hybridMultilevel"/>
    <w:tmpl w:val="15AC4F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EFA867A"/>
    <w:multiLevelType w:val="hybridMultilevel"/>
    <w:tmpl w:val="86415D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1C5E265"/>
    <w:multiLevelType w:val="hybridMultilevel"/>
    <w:tmpl w:val="A6223D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2FAB3A6"/>
    <w:multiLevelType w:val="hybridMultilevel"/>
    <w:tmpl w:val="CE74B4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5A38F01"/>
    <w:multiLevelType w:val="hybridMultilevel"/>
    <w:tmpl w:val="E291D5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B64DBD0"/>
    <w:multiLevelType w:val="hybridMultilevel"/>
    <w:tmpl w:val="F9FA8A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14E41DD"/>
    <w:multiLevelType w:val="hybridMultilevel"/>
    <w:tmpl w:val="E1E1F8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2DA5252"/>
    <w:multiLevelType w:val="hybridMultilevel"/>
    <w:tmpl w:val="2447D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B965082"/>
    <w:multiLevelType w:val="hybridMultilevel"/>
    <w:tmpl w:val="57FC22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D6885D7"/>
    <w:multiLevelType w:val="hybridMultilevel"/>
    <w:tmpl w:val="B596ED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6"/>
  </w:num>
  <w:num w:numId="6">
    <w:abstractNumId w:val="20"/>
  </w:num>
  <w:num w:numId="7">
    <w:abstractNumId w:val="14"/>
  </w:num>
  <w:num w:numId="8">
    <w:abstractNumId w:val="13"/>
  </w:num>
  <w:num w:numId="9">
    <w:abstractNumId w:val="17"/>
  </w:num>
  <w:num w:numId="10">
    <w:abstractNumId w:val="22"/>
  </w:num>
  <w:num w:numId="11">
    <w:abstractNumId w:val="11"/>
  </w:num>
  <w:num w:numId="12">
    <w:abstractNumId w:val="12"/>
  </w:num>
  <w:num w:numId="13">
    <w:abstractNumId w:val="19"/>
  </w:num>
  <w:num w:numId="14">
    <w:abstractNumId w:val="1"/>
  </w:num>
  <w:num w:numId="15">
    <w:abstractNumId w:val="15"/>
  </w:num>
  <w:num w:numId="16">
    <w:abstractNumId w:val="2"/>
  </w:num>
  <w:num w:numId="17">
    <w:abstractNumId w:val="21"/>
  </w:num>
  <w:num w:numId="18">
    <w:abstractNumId w:val="18"/>
  </w:num>
  <w:num w:numId="19">
    <w:abstractNumId w:val="7"/>
  </w:num>
  <w:num w:numId="20">
    <w:abstractNumId w:val="4"/>
  </w:num>
  <w:num w:numId="21">
    <w:abstractNumId w:val="3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3238"/>
    <w:rsid w:val="00067CBE"/>
    <w:rsid w:val="0007237C"/>
    <w:rsid w:val="001873DB"/>
    <w:rsid w:val="001D4386"/>
    <w:rsid w:val="00233334"/>
    <w:rsid w:val="0029488F"/>
    <w:rsid w:val="00327BE2"/>
    <w:rsid w:val="003374F8"/>
    <w:rsid w:val="0035563B"/>
    <w:rsid w:val="00366032"/>
    <w:rsid w:val="00392062"/>
    <w:rsid w:val="00400349"/>
    <w:rsid w:val="00436759"/>
    <w:rsid w:val="00443A71"/>
    <w:rsid w:val="0048216E"/>
    <w:rsid w:val="004C5700"/>
    <w:rsid w:val="004D666C"/>
    <w:rsid w:val="00500A07"/>
    <w:rsid w:val="00555F99"/>
    <w:rsid w:val="005C67B6"/>
    <w:rsid w:val="005D4D82"/>
    <w:rsid w:val="005F222C"/>
    <w:rsid w:val="006B548C"/>
    <w:rsid w:val="007C1DA3"/>
    <w:rsid w:val="007F24DC"/>
    <w:rsid w:val="00835F81"/>
    <w:rsid w:val="00844121"/>
    <w:rsid w:val="00856D90"/>
    <w:rsid w:val="008A70B6"/>
    <w:rsid w:val="009042D0"/>
    <w:rsid w:val="00907E3F"/>
    <w:rsid w:val="009311CA"/>
    <w:rsid w:val="00980B6C"/>
    <w:rsid w:val="009924FE"/>
    <w:rsid w:val="009D13DF"/>
    <w:rsid w:val="009F4125"/>
    <w:rsid w:val="00A12052"/>
    <w:rsid w:val="00AC5FD7"/>
    <w:rsid w:val="00B662D6"/>
    <w:rsid w:val="00B93238"/>
    <w:rsid w:val="00BB6E5D"/>
    <w:rsid w:val="00C04D3F"/>
    <w:rsid w:val="00C131EF"/>
    <w:rsid w:val="00C71E08"/>
    <w:rsid w:val="00D15224"/>
    <w:rsid w:val="00D72549"/>
    <w:rsid w:val="00DA1DDE"/>
    <w:rsid w:val="00DB3F4A"/>
    <w:rsid w:val="00E013CE"/>
    <w:rsid w:val="00E14D57"/>
    <w:rsid w:val="00ED4160"/>
    <w:rsid w:val="00FD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2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500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9910-89D1-4F0F-9A59-6197E93B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21</Pages>
  <Words>8604</Words>
  <Characters>49047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41</cp:revision>
  <cp:lastPrinted>2023-10-10T03:55:00Z</cp:lastPrinted>
  <dcterms:created xsi:type="dcterms:W3CDTF">2023-09-07T07:02:00Z</dcterms:created>
  <dcterms:modified xsi:type="dcterms:W3CDTF">2024-09-17T11:43:00Z</dcterms:modified>
</cp:coreProperties>
</file>